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2D" w:rsidRDefault="00562B2D" w:rsidP="00D243F1">
      <w:pPr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</w:p>
    <w:p w:rsidR="00562B2D" w:rsidRDefault="00562B2D" w:rsidP="00D243F1">
      <w:pPr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</w:p>
    <w:p w:rsidR="00562B2D" w:rsidRDefault="00562B2D" w:rsidP="00D243F1">
      <w:pPr>
        <w:jc w:val="center"/>
        <w:rPr>
          <w:rFonts w:ascii="仿宋_GB2312" w:eastAsia="仿宋_GB2312" w:hint="eastAsia"/>
          <w:sz w:val="32"/>
          <w:szCs w:val="32"/>
        </w:rPr>
      </w:pPr>
      <w:proofErr w:type="gramStart"/>
      <w:r w:rsidRPr="00562B2D">
        <w:rPr>
          <w:rFonts w:ascii="仿宋_GB2312" w:eastAsia="仿宋_GB2312" w:hint="eastAsia"/>
          <w:sz w:val="32"/>
          <w:szCs w:val="32"/>
        </w:rPr>
        <w:t>武大工</w:t>
      </w:r>
      <w:proofErr w:type="gramEnd"/>
      <w:r w:rsidRPr="00562B2D">
        <w:rPr>
          <w:rFonts w:ascii="仿宋_GB2312" w:eastAsia="仿宋_GB2312" w:hint="eastAsia"/>
          <w:sz w:val="32"/>
          <w:szCs w:val="32"/>
        </w:rPr>
        <w:t>字[2014]64号</w:t>
      </w:r>
    </w:p>
    <w:p w:rsidR="00562B2D" w:rsidRPr="00562B2D" w:rsidRDefault="00562B2D" w:rsidP="00D243F1">
      <w:pPr>
        <w:jc w:val="center"/>
        <w:rPr>
          <w:rFonts w:ascii="仿宋_GB2312" w:eastAsia="仿宋_GB2312" w:hint="eastAsia"/>
          <w:sz w:val="32"/>
          <w:szCs w:val="32"/>
        </w:rPr>
      </w:pPr>
    </w:p>
    <w:p w:rsidR="00D46AB4" w:rsidRPr="005B0811" w:rsidRDefault="00D46AB4" w:rsidP="00D243F1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B0811">
        <w:rPr>
          <w:rFonts w:ascii="方正小标宋简体" w:eastAsia="方正小标宋简体" w:hAnsiTheme="majorEastAsia" w:hint="eastAsia"/>
          <w:sz w:val="44"/>
          <w:szCs w:val="44"/>
        </w:rPr>
        <w:t>关于征集我校七届四次教代会议题的通知</w:t>
      </w:r>
    </w:p>
    <w:p w:rsidR="00D46AB4" w:rsidRPr="00D243F1" w:rsidRDefault="00D46AB4" w:rsidP="00D243F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各二级工会及相关职能部门：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    根据《武汉大学教职工代表大会实施办法》的规定，我校拟于2015年3月底召开第七届教代会第四次会议。为充分发挥教职工参与学校民主管理的作用，特向校内各单位及全体教职工征集大会议题。现将有关事项通知如下：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一、议题征集工作的意义</w:t>
      </w:r>
    </w:p>
    <w:p w:rsidR="00D46AB4" w:rsidRPr="005B0811" w:rsidRDefault="00D46AB4" w:rsidP="00562B2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教代会会议议题是开好教代会的关键，是提高教代会质量和效果的重要前提，是发挥教代会作用的重要保障。教代会议题征集工作是集思广益、选好议题的重要途径，是加强和广大教职工密切联系的重要方式，是发挥教职工民主参与、民主管理和主人翁作用的重要渠道。</w:t>
      </w:r>
    </w:p>
    <w:p w:rsidR="00D46AB4" w:rsidRPr="005B0811" w:rsidRDefault="00D46AB4" w:rsidP="00562B2D">
      <w:pPr>
        <w:snapToGrid w:val="0"/>
        <w:spacing w:line="360" w:lineRule="auto"/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二、议题征集涉及范围</w:t>
      </w:r>
    </w:p>
    <w:p w:rsidR="00D46AB4" w:rsidRPr="005B0811" w:rsidRDefault="00D46AB4" w:rsidP="00562B2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教代会议题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是指列入教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代会议程，提交大会讨论审议的题目。本次教代会议题征集主要包括：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1、学校年度工作总结、工作计划、发展规划、改革方案、财务工作等重大问题。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2、学校人事工作，教职工队伍建设、教育教学改革、教职工聘任、校园建设和与教职工权益有关的规章制度。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3、与教职工利益直接相关的福利、校内分配实施方案以及相应的教职工考核、奖惩办法。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4、其他有关学校改革发展和教职工普遍关心的问题。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三、议题征集方式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1、各单位根据上述议题范围以单位名义提出或向本单位教职工征集，集中整理后填写《武汉大学第七届教职工代</w:t>
      </w:r>
      <w:r w:rsidRPr="005B0811">
        <w:rPr>
          <w:rFonts w:ascii="仿宋_GB2312" w:eastAsia="仿宋_GB2312" w:hint="eastAsia"/>
          <w:sz w:val="32"/>
          <w:szCs w:val="32"/>
        </w:rPr>
        <w:lastRenderedPageBreak/>
        <w:t>表大会第四次会议议题征集表》，交校工会组织与民主管理部。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2、教职工也可直接向校工会组织与民主管理部提交议题。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四、议题征集时间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自本通知下发之日起至2015年1月15日止。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五、议题确定办法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在广泛听取各方面意见的基础上，由校工会会同学校有关职能部门提出教代会议题方案，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经教代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会筹备领导小组审议，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报校党委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批准。</w:t>
      </w:r>
    </w:p>
    <w:p w:rsidR="00D46AB4" w:rsidRPr="005B0811" w:rsidRDefault="00D46AB4" w:rsidP="00562B2D">
      <w:pPr>
        <w:snapToGrid w:val="0"/>
        <w:spacing w:line="360" w:lineRule="auto"/>
        <w:ind w:firstLineChars="194" w:firstLine="62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六、具体要求</w:t>
      </w:r>
    </w:p>
    <w:p w:rsidR="00104B54" w:rsidRPr="005B0811" w:rsidRDefault="00D46AB4" w:rsidP="00562B2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请各二级工会及相关职能部门根据国家教育改革发展形势，围绕学校改革、发展和稳定的要求和教职工普遍关心的重要问题，从学校实际出发，本着为学校发展负责，为教职工负责，为教代会质量负责的态度，积极献计献策，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共同把教代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会会议议题征集工作做好。</w:t>
      </w:r>
      <w:r w:rsidR="00104B54" w:rsidRPr="005B0811">
        <w:rPr>
          <w:rFonts w:ascii="仿宋_GB2312" w:eastAsia="仿宋_GB2312" w:hint="eastAsia"/>
          <w:sz w:val="32"/>
          <w:szCs w:val="32"/>
        </w:rPr>
        <w:t>未尽事宜，请随时拨打电话与校工会组织与民主管理部联系，联系人：陈玺、唐兴亮；联系电话：68762612。电子邮箱：</w:t>
      </w:r>
      <w:r w:rsidR="005B0811">
        <w:rPr>
          <w:rFonts w:ascii="仿宋_GB2312" w:eastAsia="仿宋_GB2312" w:hint="eastAsia"/>
          <w:sz w:val="32"/>
          <w:szCs w:val="32"/>
        </w:rPr>
        <w:t>jygh2359@whu.edu.cn</w:t>
      </w:r>
    </w:p>
    <w:p w:rsidR="00D46AB4" w:rsidRDefault="00D46AB4" w:rsidP="00562B2D">
      <w:pPr>
        <w:snapToGrid w:val="0"/>
        <w:spacing w:line="360" w:lineRule="auto"/>
        <w:ind w:firstLine="405"/>
        <w:rPr>
          <w:rFonts w:ascii="仿宋_GB2312" w:eastAsia="仿宋_GB2312" w:hint="eastAsia"/>
          <w:sz w:val="32"/>
          <w:szCs w:val="32"/>
        </w:rPr>
      </w:pPr>
    </w:p>
    <w:p w:rsidR="00D46AB4" w:rsidRPr="005B0811" w:rsidRDefault="00D46AB4" w:rsidP="00562B2D">
      <w:pPr>
        <w:snapToGrid w:val="0"/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附件：武汉大学第七届教职工代表大会第四次会议议题征集表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  </w:t>
      </w:r>
    </w:p>
    <w:p w:rsidR="00D46AB4" w:rsidRPr="005B0811" w:rsidRDefault="005B0811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</w:t>
      </w:r>
      <w:r w:rsidR="00D46AB4" w:rsidRPr="005B0811">
        <w:rPr>
          <w:rFonts w:ascii="仿宋_GB2312" w:eastAsia="仿宋_GB2312" w:hint="eastAsia"/>
          <w:sz w:val="32"/>
          <w:szCs w:val="32"/>
        </w:rPr>
        <w:t>武汉大学工会委员会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           </w:t>
      </w:r>
      <w:r w:rsidR="005B0811"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Pr="005B0811">
        <w:rPr>
          <w:rFonts w:ascii="仿宋_GB2312" w:eastAsia="仿宋_GB2312" w:hint="eastAsia"/>
          <w:sz w:val="32"/>
          <w:szCs w:val="32"/>
        </w:rPr>
        <w:t xml:space="preserve"> 二O一四年十二月三十日</w:t>
      </w:r>
    </w:p>
    <w:p w:rsidR="005B0811" w:rsidRDefault="005B0811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B0811" w:rsidRDefault="005B0811" w:rsidP="00562B2D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B0811" w:rsidTr="00AE0A3D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0811" w:rsidRDefault="005B0811" w:rsidP="005B0811">
            <w:pPr>
              <w:snapToGrid w:val="0"/>
              <w:spacing w:line="30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武汉大学工会委员会办公室        2014年12月30日印发</w:t>
            </w:r>
          </w:p>
        </w:tc>
      </w:tr>
    </w:tbl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  <w:r w:rsidRPr="00CF1D22">
        <w:rPr>
          <w:rFonts w:ascii="宋体" w:hAnsi="宋体" w:hint="eastAsia"/>
          <w:sz w:val="28"/>
          <w:szCs w:val="28"/>
        </w:rPr>
        <w:lastRenderedPageBreak/>
        <w:t>附件：</w:t>
      </w:r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D243F1" w:rsidRPr="00B00099" w:rsidRDefault="00D243F1" w:rsidP="00D243F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武汉</w:t>
      </w:r>
      <w:r w:rsidRPr="00B00099">
        <w:rPr>
          <w:rFonts w:ascii="宋体" w:hAnsi="宋体" w:hint="eastAsia"/>
          <w:b/>
          <w:sz w:val="36"/>
          <w:szCs w:val="36"/>
        </w:rPr>
        <w:t>大学第</w:t>
      </w:r>
      <w:r>
        <w:rPr>
          <w:rFonts w:ascii="宋体" w:hAnsi="宋体" w:hint="eastAsia"/>
          <w:b/>
          <w:sz w:val="36"/>
          <w:szCs w:val="36"/>
        </w:rPr>
        <w:t>七</w:t>
      </w:r>
      <w:r w:rsidRPr="00B00099">
        <w:rPr>
          <w:rFonts w:ascii="宋体" w:hAnsi="宋体" w:hint="eastAsia"/>
          <w:b/>
          <w:sz w:val="36"/>
          <w:szCs w:val="36"/>
        </w:rPr>
        <w:t>届教职工代表大会第</w:t>
      </w:r>
      <w:r>
        <w:rPr>
          <w:rFonts w:ascii="宋体" w:hAnsi="宋体" w:hint="eastAsia"/>
          <w:b/>
          <w:sz w:val="36"/>
          <w:szCs w:val="36"/>
        </w:rPr>
        <w:t>四</w:t>
      </w:r>
      <w:r w:rsidRPr="00B00099">
        <w:rPr>
          <w:rFonts w:ascii="宋体" w:hAnsi="宋体" w:hint="eastAsia"/>
          <w:b/>
          <w:sz w:val="36"/>
          <w:szCs w:val="36"/>
        </w:rPr>
        <w:t>次会议</w:t>
      </w:r>
    </w:p>
    <w:p w:rsidR="00D243F1" w:rsidRPr="00B00099" w:rsidRDefault="00D243F1" w:rsidP="00D243F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 w:rsidRPr="00B00099">
        <w:rPr>
          <w:rFonts w:ascii="宋体" w:hAnsi="宋体" w:hint="eastAsia"/>
          <w:b/>
          <w:sz w:val="36"/>
          <w:szCs w:val="36"/>
        </w:rPr>
        <w:t>议  题  征  集  表</w:t>
      </w:r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D243F1" w:rsidRPr="007616DA" w:rsidRDefault="00D243F1" w:rsidP="00D243F1">
      <w:pPr>
        <w:spacing w:line="440" w:lineRule="exact"/>
        <w:rPr>
          <w:rFonts w:ascii="宋体" w:hAnsi="宋体"/>
          <w:sz w:val="30"/>
          <w:szCs w:val="30"/>
        </w:rPr>
      </w:pPr>
      <w:r w:rsidRPr="007616DA">
        <w:rPr>
          <w:rFonts w:ascii="宋体" w:hAnsi="宋体" w:hint="eastAsia"/>
          <w:sz w:val="30"/>
          <w:szCs w:val="30"/>
        </w:rPr>
        <w:t>单位（盖章）</w:t>
      </w:r>
      <w:r>
        <w:rPr>
          <w:rFonts w:ascii="宋体" w:hAnsi="宋体" w:hint="eastAsia"/>
          <w:sz w:val="30"/>
          <w:szCs w:val="30"/>
        </w:rPr>
        <w:t>/个人（姓名）</w:t>
      </w:r>
      <w:r w:rsidRPr="007616DA">
        <w:rPr>
          <w:rFonts w:ascii="宋体" w:hAnsi="宋体" w:hint="eastAsia"/>
          <w:sz w:val="30"/>
          <w:szCs w:val="30"/>
        </w:rPr>
        <w:t>：</w:t>
      </w:r>
    </w:p>
    <w:p w:rsidR="00D243F1" w:rsidRPr="00B00099" w:rsidRDefault="00D243F1" w:rsidP="00D243F1">
      <w:pPr>
        <w:spacing w:line="440" w:lineRule="exact"/>
        <w:rPr>
          <w:rFonts w:ascii="宋体" w:hAnsi="宋体"/>
          <w:b/>
          <w:sz w:val="28"/>
          <w:szCs w:val="28"/>
        </w:rPr>
      </w:pPr>
    </w:p>
    <w:tbl>
      <w:tblPr>
        <w:tblStyle w:val="a3"/>
        <w:tblW w:w="5000" w:type="pct"/>
        <w:tblLook w:val="01E0"/>
      </w:tblPr>
      <w:tblGrid>
        <w:gridCol w:w="393"/>
        <w:gridCol w:w="2497"/>
        <w:gridCol w:w="2816"/>
        <w:gridCol w:w="2816"/>
      </w:tblGrid>
      <w:tr w:rsidR="00D243F1" w:rsidRPr="00B00099" w:rsidTr="00737287">
        <w:tc>
          <w:tcPr>
            <w:tcW w:w="1696" w:type="pct"/>
            <w:gridSpan w:val="2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00099">
              <w:rPr>
                <w:rFonts w:ascii="宋体" w:hAnsi="宋体" w:hint="eastAsia"/>
                <w:b/>
                <w:sz w:val="28"/>
                <w:szCs w:val="28"/>
              </w:rPr>
              <w:t xml:space="preserve">议     题 </w:t>
            </w:r>
          </w:p>
        </w:tc>
        <w:tc>
          <w:tcPr>
            <w:tcW w:w="1652" w:type="pct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00099">
              <w:rPr>
                <w:rFonts w:ascii="宋体" w:hAnsi="宋体" w:hint="eastAsia"/>
                <w:b/>
                <w:sz w:val="28"/>
                <w:szCs w:val="28"/>
              </w:rPr>
              <w:t>内容提要</w:t>
            </w:r>
          </w:p>
        </w:tc>
        <w:tc>
          <w:tcPr>
            <w:tcW w:w="1652" w:type="pct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提出理由</w:t>
            </w: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07B6A" w:rsidRPr="00D46AB4" w:rsidRDefault="00E07B6A"/>
    <w:sectPr w:rsidR="00E07B6A" w:rsidRPr="00D46AB4" w:rsidSect="00E0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11" w:rsidRDefault="005B0811" w:rsidP="005B0811">
      <w:r>
        <w:separator/>
      </w:r>
    </w:p>
  </w:endnote>
  <w:endnote w:type="continuationSeparator" w:id="1">
    <w:p w:rsidR="005B0811" w:rsidRDefault="005B0811" w:rsidP="005B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11" w:rsidRDefault="005B0811" w:rsidP="005B0811">
      <w:r>
        <w:separator/>
      </w:r>
    </w:p>
  </w:footnote>
  <w:footnote w:type="continuationSeparator" w:id="1">
    <w:p w:rsidR="005B0811" w:rsidRDefault="005B0811" w:rsidP="005B0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AB4"/>
    <w:rsid w:val="00104B54"/>
    <w:rsid w:val="00562B2D"/>
    <w:rsid w:val="005B0811"/>
    <w:rsid w:val="00D03FDB"/>
    <w:rsid w:val="00D243F1"/>
    <w:rsid w:val="00D46AB4"/>
    <w:rsid w:val="00DC5217"/>
    <w:rsid w:val="00E0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3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08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0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陈蓓</dc:creator>
  <cp:keywords/>
  <dc:description/>
  <cp:lastModifiedBy>陈玺</cp:lastModifiedBy>
  <cp:revision>4</cp:revision>
  <dcterms:created xsi:type="dcterms:W3CDTF">2014-12-31T07:54:00Z</dcterms:created>
  <dcterms:modified xsi:type="dcterms:W3CDTF">2014-12-31T08:31:00Z</dcterms:modified>
</cp:coreProperties>
</file>