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02" w:rsidRDefault="00680B02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纪念董必武诞辰</w:t>
      </w:r>
      <w:r>
        <w:rPr>
          <w:rFonts w:ascii="黑体" w:eastAsia="黑体" w:hAnsi="黑体" w:cs="黑体"/>
          <w:b/>
          <w:bCs/>
          <w:sz w:val="44"/>
          <w:szCs w:val="44"/>
        </w:rPr>
        <w:t>130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周年</w:t>
      </w:r>
    </w:p>
    <w:p w:rsidR="00680B02" w:rsidRDefault="00680B02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湖北省董必武思想研究会学术研讨会</w:t>
      </w:r>
    </w:p>
    <w:p w:rsidR="00680B02" w:rsidRDefault="00680B02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论文征文邀请函</w:t>
      </w:r>
    </w:p>
    <w:p w:rsidR="00680B02" w:rsidRDefault="00680B02">
      <w:pPr>
        <w:jc w:val="center"/>
        <w:rPr>
          <w:rFonts w:cs="Times New Roman"/>
          <w:b/>
          <w:bCs/>
          <w:sz w:val="32"/>
          <w:szCs w:val="32"/>
        </w:rPr>
      </w:pPr>
    </w:p>
    <w:p w:rsidR="00680B02" w:rsidRDefault="00680B02"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武汉大学马克思主义学院：</w:t>
      </w:r>
    </w:p>
    <w:p w:rsidR="00680B02" w:rsidRDefault="00680B02" w:rsidP="00F671E2">
      <w:pPr>
        <w:ind w:firstLineChars="200" w:firstLine="31680"/>
        <w:rPr>
          <w:rStyle w:val="apple-style-span"/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Style w:val="apple-style-span"/>
          <w:rFonts w:ascii="仿宋_GB2312" w:eastAsia="仿宋_GB2312" w:hAnsi="仿宋" w:cs="仿宋_GB2312"/>
          <w:color w:val="000000"/>
          <w:sz w:val="32"/>
          <w:szCs w:val="32"/>
        </w:rPr>
        <w:t>2016</w:t>
      </w:r>
      <w:r>
        <w:rPr>
          <w:rStyle w:val="apple-style-span"/>
          <w:rFonts w:ascii="仿宋_GB2312" w:eastAsia="仿宋_GB2312" w:hAnsi="仿宋" w:cs="仿宋_GB2312" w:hint="eastAsia"/>
          <w:color w:val="000000"/>
          <w:sz w:val="32"/>
          <w:szCs w:val="32"/>
        </w:rPr>
        <w:t>年</w:t>
      </w:r>
      <w:r>
        <w:rPr>
          <w:rStyle w:val="apple-style-span"/>
          <w:rFonts w:ascii="仿宋_GB2312" w:eastAsia="仿宋_GB2312" w:hAnsi="仿宋" w:cs="仿宋_GB2312"/>
          <w:color w:val="000000"/>
          <w:sz w:val="32"/>
          <w:szCs w:val="32"/>
        </w:rPr>
        <w:t>3</w:t>
      </w:r>
      <w:r>
        <w:rPr>
          <w:rStyle w:val="apple-style-span"/>
          <w:rFonts w:ascii="仿宋_GB2312" w:eastAsia="仿宋_GB2312" w:hAnsi="仿宋" w:cs="仿宋_GB2312" w:hint="eastAsia"/>
          <w:color w:val="000000"/>
          <w:sz w:val="32"/>
          <w:szCs w:val="32"/>
        </w:rPr>
        <w:t>月</w:t>
      </w:r>
      <w:r>
        <w:rPr>
          <w:rStyle w:val="apple-style-span"/>
          <w:rFonts w:ascii="仿宋_GB2312" w:eastAsia="仿宋_GB2312" w:hAnsi="仿宋" w:cs="仿宋_GB2312"/>
          <w:color w:val="000000"/>
          <w:sz w:val="32"/>
          <w:szCs w:val="32"/>
        </w:rPr>
        <w:t>5</w:t>
      </w:r>
      <w:r>
        <w:rPr>
          <w:rStyle w:val="apple-style-span"/>
          <w:rFonts w:ascii="仿宋_GB2312" w:eastAsia="仿宋_GB2312" w:hAnsi="仿宋" w:cs="仿宋_GB2312" w:hint="eastAsia"/>
          <w:color w:val="000000"/>
          <w:sz w:val="32"/>
          <w:szCs w:val="32"/>
        </w:rPr>
        <w:t>日是董必武诞辰</w:t>
      </w:r>
      <w:r>
        <w:rPr>
          <w:rStyle w:val="apple-style-span"/>
          <w:rFonts w:ascii="仿宋_GB2312" w:eastAsia="仿宋_GB2312" w:hAnsi="仿宋" w:cs="仿宋_GB2312"/>
          <w:color w:val="000000"/>
          <w:sz w:val="32"/>
          <w:szCs w:val="32"/>
        </w:rPr>
        <w:t>130</w:t>
      </w:r>
      <w:r>
        <w:rPr>
          <w:rStyle w:val="apple-style-span"/>
          <w:rFonts w:ascii="仿宋_GB2312" w:eastAsia="仿宋_GB2312" w:hAnsi="仿宋" w:cs="仿宋_GB2312" w:hint="eastAsia"/>
          <w:color w:val="000000"/>
          <w:sz w:val="32"/>
          <w:szCs w:val="32"/>
        </w:rPr>
        <w:t>周年的日子。</w:t>
      </w:r>
    </w:p>
    <w:p w:rsidR="00680B02" w:rsidRDefault="00680B02" w:rsidP="00F671E2">
      <w:pPr>
        <w:ind w:firstLineChars="200" w:firstLine="31680"/>
        <w:rPr>
          <w:rStyle w:val="apple-style-span"/>
          <w:rFonts w:ascii="仿宋_GB2312" w:eastAsia="仿宋_GB2312" w:hAnsi="仿宋" w:cs="Times New Roman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董必武是中国共产党的创始人之一、中华人民共和国的缔造者之一，是伟大的无产阶级革命家、马克思主义政治家和中国社会主义法制事业的奠基者，是党的第一代中央领导集体成员和国家重要领导人。</w:t>
      </w:r>
    </w:p>
    <w:p w:rsidR="00680B02" w:rsidRDefault="00680B02" w:rsidP="00F671E2">
      <w:pPr>
        <w:ind w:firstLineChars="200" w:firstLine="31680"/>
        <w:rPr>
          <w:rStyle w:val="apple-style-span"/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董老独特的经历融入了党的诞生、建设以及革命斗争的历史；融入了共和国的初创、建立和建设的历史。纪念和缅怀他是对党和国家一段历史的重温，是对他的治党治国的法治理念、党性原则和全心全意为人民服务等诸多方面精神的继承。他的精神是中国共产党的，是中华民族的。</w:t>
      </w:r>
    </w:p>
    <w:p w:rsidR="00680B02" w:rsidRDefault="00680B02" w:rsidP="00F671E2">
      <w:pPr>
        <w:ind w:firstLineChars="200" w:firstLine="31680"/>
        <w:rPr>
          <w:rStyle w:val="apple-style-span"/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Style w:val="apple-style-span"/>
          <w:rFonts w:ascii="仿宋_GB2312" w:eastAsia="仿宋_GB2312" w:hAnsi="仿宋" w:cs="仿宋_GB2312" w:hint="eastAsia"/>
          <w:color w:val="000000"/>
          <w:sz w:val="32"/>
          <w:szCs w:val="32"/>
        </w:rPr>
        <w:t>今天，学习董老</w:t>
      </w:r>
      <w:r>
        <w:rPr>
          <w:rStyle w:val="apple-style-span"/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  <w:r>
        <w:rPr>
          <w:rStyle w:val="apple-style-span"/>
          <w:rFonts w:ascii="仿宋_GB2312" w:eastAsia="仿宋_GB2312" w:hAnsi="仿宋" w:cs="仿宋_GB2312" w:hint="eastAsia"/>
          <w:color w:val="000000"/>
          <w:sz w:val="32"/>
          <w:szCs w:val="32"/>
        </w:rPr>
        <w:t>“朴诚勇毅”、</w:t>
      </w:r>
      <w:r>
        <w:rPr>
          <w:rStyle w:val="apple-style-span"/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  <w:r>
        <w:rPr>
          <w:rStyle w:val="apple-style-span"/>
          <w:rFonts w:ascii="仿宋_GB2312" w:eastAsia="仿宋_GB2312" w:hAnsi="仿宋" w:cs="仿宋_GB2312" w:hint="eastAsia"/>
          <w:color w:val="000000"/>
          <w:sz w:val="32"/>
          <w:szCs w:val="32"/>
        </w:rPr>
        <w:t>立党为公、清正廉洁</w:t>
      </w:r>
    </w:p>
    <w:p w:rsidR="00680B02" w:rsidRDefault="00680B02">
      <w:pPr>
        <w:rPr>
          <w:rStyle w:val="apple-style-span"/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Style w:val="apple-style-span"/>
          <w:rFonts w:ascii="仿宋_GB2312" w:eastAsia="仿宋_GB2312" w:hAnsi="仿宋" w:cs="仿宋_GB2312" w:hint="eastAsia"/>
          <w:color w:val="000000"/>
          <w:sz w:val="32"/>
          <w:szCs w:val="32"/>
        </w:rPr>
        <w:t>的崇高革命精神、道德品质和优良传统，对于推动全国的政治和文化建设，推动社会主义核心价值观和全面协调发展，推进依法治国理念，具有重大的现实意义。</w:t>
      </w:r>
    </w:p>
    <w:p w:rsidR="00680B02" w:rsidRDefault="00680B02" w:rsidP="00F671E2">
      <w:pPr>
        <w:ind w:firstLineChars="25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为此，我会将于</w:t>
      </w:r>
      <w:r>
        <w:rPr>
          <w:rFonts w:ascii="仿宋_GB2312" w:eastAsia="仿宋_GB2312" w:hAnsi="宋体" w:cs="仿宋_GB2312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sz w:val="32"/>
          <w:szCs w:val="32"/>
        </w:rPr>
        <w:t>月在武汉市革命博物馆举行纪念董老诞辰</w:t>
      </w:r>
      <w:r>
        <w:rPr>
          <w:rFonts w:ascii="仿宋_GB2312" w:eastAsia="仿宋_GB2312" w:hAnsi="宋体" w:cs="仿宋_GB2312"/>
          <w:sz w:val="32"/>
          <w:szCs w:val="32"/>
        </w:rPr>
        <w:t>130</w:t>
      </w:r>
      <w:r>
        <w:rPr>
          <w:rFonts w:ascii="仿宋_GB2312" w:eastAsia="仿宋_GB2312" w:hAnsi="宋体" w:cs="仿宋_GB2312" w:hint="eastAsia"/>
          <w:sz w:val="32"/>
          <w:szCs w:val="32"/>
        </w:rPr>
        <w:t>周年学术研讨会，展现董必武在“从严治党”、“依法治国”、“统一战线”等多方面的重要思想，进一步继承和发扬老一辈革命家的光荣传统和道德风范。入选论文将于</w:t>
      </w:r>
      <w:r>
        <w:rPr>
          <w:rFonts w:ascii="仿宋_GB2312" w:eastAsia="仿宋_GB2312" w:hAnsi="宋体" w:cs="仿宋_GB2312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7</w:t>
      </w:r>
      <w:r>
        <w:rPr>
          <w:rFonts w:ascii="仿宋_GB2312" w:eastAsia="仿宋_GB2312" w:hAnsi="宋体" w:cs="仿宋_GB2312" w:hint="eastAsia"/>
          <w:sz w:val="32"/>
          <w:szCs w:val="32"/>
        </w:rPr>
        <w:t>月汇总成集并出版。我们诚恳邀请贵院能够共同推荐和征集相关论文（详见附件：《学术研讨会征文通知》），请予以大力支持。</w:t>
      </w:r>
    </w:p>
    <w:p w:rsidR="00680B02" w:rsidRDefault="00680B02">
      <w:pPr>
        <w:rPr>
          <w:rFonts w:ascii="仿宋_GB2312" w:eastAsia="仿宋_GB2312" w:cs="Times New Roman"/>
          <w:sz w:val="32"/>
          <w:szCs w:val="32"/>
        </w:rPr>
      </w:pPr>
    </w:p>
    <w:p w:rsidR="00680B02" w:rsidRPr="00F671E2" w:rsidRDefault="00680B02">
      <w:pPr>
        <w:rPr>
          <w:rFonts w:ascii="仿宋_GB2312" w:eastAsia="仿宋_GB2312" w:cs="Times New Roman"/>
          <w:sz w:val="32"/>
          <w:szCs w:val="32"/>
        </w:rPr>
      </w:pPr>
    </w:p>
    <w:p w:rsidR="00680B02" w:rsidRDefault="00680B02">
      <w:pPr>
        <w:rPr>
          <w:rFonts w:ascii="仿宋_GB2312" w:eastAsia="仿宋_GB2312" w:cs="Times New Roman"/>
          <w:sz w:val="32"/>
          <w:szCs w:val="32"/>
        </w:rPr>
      </w:pPr>
    </w:p>
    <w:p w:rsidR="00680B02" w:rsidRDefault="00680B02" w:rsidP="00F671E2">
      <w:pPr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湖北省董必武思想研究会</w:t>
      </w:r>
    </w:p>
    <w:p w:rsidR="00680B02" w:rsidRDefault="00680B02">
      <w:pPr>
        <w:ind w:right="32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26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680B02" w:rsidRDefault="00680B02">
      <w:pPr>
        <w:ind w:right="960"/>
        <w:rPr>
          <w:rFonts w:ascii="仿宋_GB2312" w:eastAsia="仿宋_GB2312" w:cs="Times New Roman"/>
          <w:sz w:val="32"/>
          <w:szCs w:val="32"/>
        </w:rPr>
      </w:pPr>
    </w:p>
    <w:p w:rsidR="00680B02" w:rsidRDefault="00680B02">
      <w:pPr>
        <w:rPr>
          <w:rFonts w:ascii="黑体" w:eastAsia="黑体" w:cs="Times New Roman"/>
        </w:rPr>
      </w:pPr>
    </w:p>
    <w:p w:rsidR="00680B02" w:rsidRDefault="00680B02">
      <w:pPr>
        <w:rPr>
          <w:rFonts w:ascii="黑体" w:eastAsia="黑体" w:cs="Times New Roman"/>
        </w:rPr>
      </w:pPr>
    </w:p>
    <w:p w:rsidR="00680B02" w:rsidRDefault="00680B02">
      <w:pPr>
        <w:rPr>
          <w:rFonts w:ascii="黑体" w:eastAsia="黑体" w:cs="黑体"/>
        </w:rPr>
      </w:pPr>
      <w:bookmarkStart w:id="0" w:name="_GoBack"/>
      <w:r>
        <w:rPr>
          <w:rFonts w:ascii="黑体" w:eastAsia="黑体" w:cs="黑体" w:hint="eastAsia"/>
        </w:rPr>
        <w:t>纪念董必武诞辰</w:t>
      </w:r>
      <w:r>
        <w:rPr>
          <w:rFonts w:ascii="黑体" w:eastAsia="黑体" w:cs="黑体"/>
        </w:rPr>
        <w:t>130</w:t>
      </w:r>
      <w:r>
        <w:rPr>
          <w:rFonts w:ascii="黑体" w:eastAsia="黑体" w:cs="黑体" w:hint="eastAsia"/>
        </w:rPr>
        <w:t>周年</w:t>
      </w:r>
      <w:r>
        <w:rPr>
          <w:rFonts w:ascii="黑体" w:eastAsia="黑体" w:cs="黑体"/>
        </w:rPr>
        <w:t xml:space="preserve">          </w:t>
      </w:r>
    </w:p>
    <w:p w:rsidR="00680B02" w:rsidRDefault="00680B02">
      <w:pPr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/>
        </w:rPr>
        <w:t xml:space="preserve">                   </w:t>
      </w:r>
      <w:r>
        <w:rPr>
          <w:rFonts w:ascii="黑体" w:eastAsia="黑体" w:cs="黑体" w:hint="eastAsia"/>
          <w:sz w:val="44"/>
          <w:szCs w:val="44"/>
        </w:rPr>
        <w:t>学术研讨会征文通知</w:t>
      </w:r>
    </w:p>
    <w:p w:rsidR="00680B02" w:rsidRDefault="00680B02">
      <w:pPr>
        <w:spacing w:line="540" w:lineRule="exact"/>
        <w:rPr>
          <w:rFonts w:ascii="黑体" w:eastAsia="黑体" w:cs="Times New Roman"/>
          <w:sz w:val="28"/>
          <w:szCs w:val="28"/>
        </w:rPr>
      </w:pPr>
    </w:p>
    <w:p w:rsidR="00680B02" w:rsidRDefault="00680B02" w:rsidP="00F671E2">
      <w:pPr>
        <w:spacing w:line="540" w:lineRule="exact"/>
        <w:ind w:firstLineChars="200" w:firstLine="31680"/>
        <w:rPr>
          <w:rFonts w:ascii="黑体" w:eastAsia="黑体" w:cs="Times New Roman"/>
          <w:sz w:val="44"/>
          <w:szCs w:val="44"/>
        </w:rPr>
      </w:pPr>
      <w:r>
        <w:rPr>
          <w:rFonts w:ascii="仿宋_GB2312" w:eastAsia="仿宋_GB2312" w:cs="仿宋_GB2312"/>
          <w:sz w:val="28"/>
          <w:szCs w:val="28"/>
        </w:rPr>
        <w:t>2016</w:t>
      </w:r>
      <w:r>
        <w:rPr>
          <w:rFonts w:ascii="仿宋_GB2312" w:eastAsia="仿宋_GB2312" w:cs="仿宋_GB2312" w:hint="eastAsia"/>
          <w:sz w:val="28"/>
          <w:szCs w:val="28"/>
        </w:rPr>
        <w:t>年是董必武诞辰</w:t>
      </w:r>
      <w:r>
        <w:rPr>
          <w:rFonts w:ascii="仿宋_GB2312" w:eastAsia="仿宋_GB2312" w:cs="仿宋_GB2312"/>
          <w:sz w:val="28"/>
          <w:szCs w:val="28"/>
        </w:rPr>
        <w:t>130</w:t>
      </w:r>
      <w:r>
        <w:rPr>
          <w:rFonts w:ascii="仿宋_GB2312" w:eastAsia="仿宋_GB2312" w:cs="仿宋_GB2312" w:hint="eastAsia"/>
          <w:sz w:val="28"/>
          <w:szCs w:val="28"/>
        </w:rPr>
        <w:t>周年，为纪念和深入研究和宣传董老在“从严治党”、“依法治国”、“统一战线”等多方面的重要思想，进一步继承和发扬老一辈革命家的光荣传统和道德风范，贯彻落实十八大四中全会重要精神，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促进中部地区崛起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湖北省董必武思想研究会拟定于</w:t>
      </w:r>
      <w:r>
        <w:rPr>
          <w:rFonts w:ascii="仿宋_GB2312" w:eastAsia="仿宋_GB2312" w:cs="仿宋_GB2312"/>
          <w:sz w:val="28"/>
          <w:szCs w:val="28"/>
        </w:rPr>
        <w:t>2015</w:t>
      </w:r>
      <w:r>
        <w:rPr>
          <w:rFonts w:ascii="仿宋_GB2312" w:eastAsia="仿宋_GB2312" w:cs="仿宋_GB2312" w:hint="eastAsia"/>
          <w:sz w:val="28"/>
          <w:szCs w:val="28"/>
        </w:rPr>
        <w:t>年下半年开展“纪念董必武诞辰</w:t>
      </w:r>
      <w:r>
        <w:rPr>
          <w:rFonts w:ascii="仿宋_GB2312" w:eastAsia="仿宋_GB2312" w:cs="仿宋_GB2312"/>
          <w:sz w:val="28"/>
          <w:szCs w:val="28"/>
        </w:rPr>
        <w:t>130</w:t>
      </w:r>
      <w:r>
        <w:rPr>
          <w:rFonts w:ascii="仿宋_GB2312" w:eastAsia="仿宋_GB2312" w:cs="仿宋_GB2312" w:hint="eastAsia"/>
          <w:sz w:val="28"/>
          <w:szCs w:val="28"/>
        </w:rPr>
        <w:t>周年论文征文”活动。现将有关征文事项通知如下：</w:t>
      </w:r>
    </w:p>
    <w:p w:rsidR="00680B02" w:rsidRDefault="00680B02">
      <w:pPr>
        <w:spacing w:line="540" w:lineRule="exact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一、活动主题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围绕“董必武的思想精髓和优良作风”这一主题进行多视角、全方位的探讨和深入研究。</w:t>
      </w:r>
    </w:p>
    <w:p w:rsidR="00680B02" w:rsidRDefault="00680B02">
      <w:pPr>
        <w:spacing w:line="540" w:lineRule="exact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二、征文要求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、结合征文主题，从从严治党、依法治国、统一战线、教育、民主政治、政权建设、农林、诗词、书法等角度入手，论文题目自定；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、论文格式要求：为做好论文汇编工作，请论文报送者对论文的重要论断、文字和注释进行认真核校，避免错字、别字、漏字和标点不当，并请按照以下格式要求进行排版。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）论文篇幅在</w:t>
      </w:r>
      <w:r>
        <w:rPr>
          <w:rFonts w:ascii="仿宋_GB2312" w:eastAsia="仿宋_GB2312" w:cs="仿宋_GB2312"/>
          <w:sz w:val="28"/>
          <w:szCs w:val="28"/>
        </w:rPr>
        <w:t>5000</w:t>
      </w:r>
      <w:r>
        <w:rPr>
          <w:rFonts w:ascii="仿宋_GB2312" w:eastAsia="仿宋_GB2312" w:cs="仿宋_GB2312" w:hint="eastAsia"/>
          <w:sz w:val="28"/>
          <w:szCs w:val="28"/>
        </w:rPr>
        <w:t>字左右。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hyperlink r:id="rId6" w:anchor="SinaEditor_Temp_FontName" w:history="1">
        <w:r>
          <w:rPr>
            <w:rStyle w:val="Hyperlink"/>
            <w:rFonts w:ascii="仿宋_GB2312" w:eastAsia="仿宋_GB2312" w:cs="仿宋_GB2312" w:hint="eastAsia"/>
            <w:sz w:val="28"/>
            <w:szCs w:val="28"/>
          </w:rPr>
          <w:t>文章标题一般不超过</w:t>
        </w:r>
        <w:r>
          <w:rPr>
            <w:rStyle w:val="Hyperlink"/>
            <w:rFonts w:ascii="仿宋_GB2312" w:eastAsia="仿宋_GB2312" w:cs="仿宋_GB2312"/>
            <w:sz w:val="28"/>
            <w:szCs w:val="28"/>
          </w:rPr>
          <w:t>20</w:t>
        </w:r>
        <w:r>
          <w:rPr>
            <w:rStyle w:val="Hyperlink"/>
            <w:rFonts w:ascii="仿宋_GB2312" w:eastAsia="仿宋_GB2312" w:cs="仿宋_GB2312" w:hint="eastAsia"/>
            <w:sz w:val="28"/>
            <w:szCs w:val="28"/>
          </w:rPr>
          <w:t>个汉字，必要时可加副标题。</w:t>
        </w:r>
      </w:hyperlink>
      <w:r>
        <w:rPr>
          <w:rFonts w:ascii="仿宋_GB2312" w:eastAsia="仿宋_GB2312" w:cs="仿宋_GB2312" w:hint="eastAsia"/>
          <w:sz w:val="28"/>
          <w:szCs w:val="28"/>
        </w:rPr>
        <w:t>主标题字体为小二号宋体加黑，副标题用小三号仿宋。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hyperlink r:id="rId7" w:anchor="SinaEditor_Temp_FontName" w:history="1">
        <w:r>
          <w:rPr>
            <w:rStyle w:val="Hyperlink"/>
            <w:rFonts w:ascii="仿宋_GB2312" w:eastAsia="仿宋_GB2312" w:cs="仿宋_GB2312" w:hint="eastAsia"/>
            <w:sz w:val="28"/>
            <w:szCs w:val="28"/>
          </w:rPr>
          <w:t>内容提要</w:t>
        </w:r>
        <w:r>
          <w:rPr>
            <w:rStyle w:val="Hyperlink"/>
            <w:rFonts w:ascii="仿宋_GB2312" w:eastAsia="仿宋_GB2312" w:cs="仿宋_GB2312"/>
            <w:sz w:val="28"/>
            <w:szCs w:val="28"/>
          </w:rPr>
          <w:t>100</w:t>
        </w:r>
        <w:r>
          <w:rPr>
            <w:rStyle w:val="Hyperlink"/>
            <w:rFonts w:ascii="仿宋_GB2312" w:eastAsia="仿宋_GB2312" w:cs="仿宋_GB2312" w:hint="eastAsia"/>
            <w:sz w:val="28"/>
            <w:szCs w:val="28"/>
          </w:rPr>
          <w:t>－</w:t>
        </w:r>
        <w:r>
          <w:rPr>
            <w:rStyle w:val="Hyperlink"/>
            <w:rFonts w:ascii="仿宋_GB2312" w:eastAsia="仿宋_GB2312" w:cs="仿宋_GB2312"/>
            <w:sz w:val="28"/>
            <w:szCs w:val="28"/>
          </w:rPr>
          <w:t>300</w:t>
        </w:r>
        <w:r>
          <w:rPr>
            <w:rStyle w:val="Hyperlink"/>
            <w:rFonts w:ascii="仿宋_GB2312" w:eastAsia="仿宋_GB2312" w:cs="仿宋_GB2312" w:hint="eastAsia"/>
            <w:sz w:val="28"/>
            <w:szCs w:val="28"/>
          </w:rPr>
          <w:t>字为宜。</w:t>
        </w:r>
      </w:hyperlink>
      <w:r>
        <w:rPr>
          <w:rFonts w:ascii="仿宋_GB2312" w:eastAsia="仿宋_GB2312" w:cs="仿宋_GB2312" w:hint="eastAsia"/>
          <w:sz w:val="28"/>
          <w:szCs w:val="28"/>
        </w:rPr>
        <w:t>关键词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－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个，以分号相隔。字体为小四号仿宋。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）正文标题内容简洁明了，层次不宜过多。正文用小四号宋体，段落行距为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磅。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hyperlink r:id="rId8" w:anchor="SinaEditor_Temp_FontName" w:history="1">
        <w:r>
          <w:rPr>
            <w:rStyle w:val="Hyperlink"/>
            <w:rFonts w:ascii="仿宋_GB2312" w:eastAsia="仿宋_GB2312" w:cs="仿宋_GB2312" w:hint="eastAsia"/>
            <w:sz w:val="28"/>
            <w:szCs w:val="28"/>
          </w:rPr>
          <w:t>注释或参考文献：一律采用脚注的形式，每页</w:t>
        </w:r>
        <w:bookmarkStart w:id="1" w:name="_Hlt345164820"/>
        <w:bookmarkStart w:id="2" w:name="_Hlt345164819"/>
        <w:bookmarkEnd w:id="1"/>
        <w:bookmarkEnd w:id="2"/>
        <w:r>
          <w:rPr>
            <w:rStyle w:val="Hyperlink"/>
            <w:rFonts w:ascii="仿宋_GB2312" w:eastAsia="仿宋_GB2312" w:cs="仿宋_GB2312" w:hint="eastAsia"/>
            <w:sz w:val="28"/>
            <w:szCs w:val="28"/>
          </w:rPr>
          <w:t>重新编号。外文期刊名应按标准缩写，不加缩写点。</w:t>
        </w:r>
        <w:bookmarkStart w:id="3" w:name="_Hlt345164667"/>
        <w:bookmarkStart w:id="4" w:name="_Hlt345164666"/>
        <w:bookmarkStart w:id="5" w:name="_Hlt345164665"/>
        <w:bookmarkStart w:id="6" w:name="_Hlt345164685"/>
        <w:bookmarkStart w:id="7" w:name="_Hlt345164684"/>
        <w:bookmarkStart w:id="8" w:name="_Hlt345164671"/>
        <w:bookmarkStart w:id="9" w:name="_Hlt345164668"/>
        <w:bookmarkStart w:id="10" w:name="_Hlt34516467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</w:hyperlink>
      <w:r>
        <w:rPr>
          <w:rFonts w:ascii="仿宋_GB2312" w:eastAsia="仿宋_GB2312" w:cs="仿宋_GB2312" w:hint="eastAsia"/>
          <w:sz w:val="28"/>
          <w:szCs w:val="28"/>
        </w:rPr>
        <w:t>引文标注请依次写明：作者、书名、出版机构、出版年份、页码等信息。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、来稿请用</w:t>
      </w:r>
      <w:r>
        <w:rPr>
          <w:rFonts w:ascii="仿宋_GB2312" w:eastAsia="仿宋_GB2312" w:cs="仿宋_GB2312"/>
          <w:sz w:val="28"/>
          <w:szCs w:val="28"/>
        </w:rPr>
        <w:t>word</w:t>
      </w:r>
      <w:r>
        <w:rPr>
          <w:rFonts w:ascii="仿宋_GB2312" w:eastAsia="仿宋_GB2312" w:cs="仿宋_GB2312" w:hint="eastAsia"/>
          <w:sz w:val="28"/>
          <w:szCs w:val="28"/>
        </w:rPr>
        <w:t>文档格式。请写明作者姓名、性别、职务、职称、电子邮箱、</w:t>
      </w:r>
      <w:r>
        <w:rPr>
          <w:rFonts w:ascii="仿宋_GB2312" w:eastAsia="仿宋_GB2312" w:cs="仿宋_GB2312"/>
          <w:sz w:val="28"/>
          <w:szCs w:val="28"/>
        </w:rPr>
        <w:t>QQ</w:t>
      </w:r>
      <w:r>
        <w:rPr>
          <w:rFonts w:ascii="仿宋_GB2312" w:eastAsia="仿宋_GB2312" w:cs="仿宋_GB2312" w:hint="eastAsia"/>
          <w:sz w:val="28"/>
          <w:szCs w:val="28"/>
        </w:rPr>
        <w:t>号码、详细通讯地址及联系方式，字体为四号楷体，以便联络。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、作者应恪守学术道德，反对抄袭、勿一稿两投。</w:t>
      </w:r>
    </w:p>
    <w:p w:rsidR="00680B02" w:rsidRDefault="00680B02">
      <w:pPr>
        <w:spacing w:line="540" w:lineRule="exact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四、其他事项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、请于</w:t>
      </w:r>
      <w:r>
        <w:rPr>
          <w:rFonts w:ascii="仿宋_GB2312" w:eastAsia="仿宋_GB2312" w:cs="仿宋_GB2312"/>
          <w:sz w:val="28"/>
          <w:szCs w:val="28"/>
        </w:rPr>
        <w:t>2015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ascii="仿宋_GB2312" w:eastAsia="仿宋_GB2312" w:cs="仿宋_GB2312" w:hint="eastAsia"/>
          <w:sz w:val="28"/>
          <w:szCs w:val="28"/>
        </w:rPr>
        <w:t>日前确认选题并填写回执后（附后），发送到研究会电子邮箱：</w:t>
      </w:r>
      <w:hyperlink r:id="rId9" w:history="1">
        <w:r>
          <w:rPr>
            <w:rStyle w:val="Hyperlink"/>
            <w:rFonts w:ascii="仿宋_GB2312" w:eastAsia="仿宋_GB2312" w:cs="仿宋_GB2312"/>
            <w:sz w:val="28"/>
            <w:szCs w:val="28"/>
          </w:rPr>
          <w:t>1635468104</w:t>
        </w:r>
        <w:r>
          <w:rPr>
            <w:rStyle w:val="Hyperlink"/>
            <w:rFonts w:ascii="宋体" w:hAnsi="宋体" w:cs="宋体"/>
            <w:sz w:val="28"/>
            <w:szCs w:val="28"/>
          </w:rPr>
          <w:t>@</w:t>
        </w:r>
        <w:r>
          <w:rPr>
            <w:rStyle w:val="Hyperlink"/>
            <w:rFonts w:ascii="仿宋_GB2312" w:eastAsia="仿宋_GB2312" w:hAnsi="宋体" w:cs="仿宋_GB2312"/>
            <w:sz w:val="28"/>
            <w:szCs w:val="28"/>
          </w:rPr>
          <w:t>qq.com</w:t>
        </w:r>
      </w:hyperlink>
      <w:r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、论文投稿截止时间：</w:t>
      </w:r>
      <w:r>
        <w:rPr>
          <w:rFonts w:ascii="仿宋_GB2312" w:eastAsia="仿宋_GB2312" w:cs="仿宋_GB2312"/>
          <w:sz w:val="28"/>
          <w:szCs w:val="28"/>
        </w:rPr>
        <w:t>2016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31</w:t>
      </w:r>
      <w:r>
        <w:rPr>
          <w:rFonts w:ascii="仿宋_GB2312" w:eastAsia="仿宋_GB2312" w:cs="仿宋_GB2312" w:hint="eastAsia"/>
          <w:sz w:val="28"/>
          <w:szCs w:val="28"/>
        </w:rPr>
        <w:t>日之前，欢迎全体会员单位、热爱董老思想的专家、学者、会员及社会各界人士积极响应，踊跃投稿。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、投稿方式：</w:t>
      </w:r>
    </w:p>
    <w:p w:rsidR="00680B02" w:rsidRDefault="00680B02">
      <w:pPr>
        <w:spacing w:line="54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）联系人：武汉革命博物馆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ascii="仿宋_GB2312" w:eastAsia="仿宋_GB2312" w:cs="仿宋_GB2312" w:hint="eastAsia"/>
          <w:sz w:val="28"/>
          <w:szCs w:val="28"/>
        </w:rPr>
        <w:t>刘宇洁</w:t>
      </w:r>
    </w:p>
    <w:p w:rsidR="00680B02" w:rsidRDefault="00680B02">
      <w:pPr>
        <w:spacing w:line="54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</w:t>
      </w:r>
      <w:r>
        <w:rPr>
          <w:rFonts w:ascii="仿宋_GB2312" w:eastAsia="仿宋_GB2312" w:cs="仿宋_GB2312" w:hint="eastAsia"/>
          <w:sz w:val="28"/>
          <w:szCs w:val="28"/>
        </w:rPr>
        <w:t>电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话：（</w:t>
      </w:r>
      <w:r>
        <w:rPr>
          <w:rFonts w:ascii="仿宋_GB2312" w:eastAsia="仿宋_GB2312" w:cs="仿宋_GB2312"/>
          <w:sz w:val="28"/>
          <w:szCs w:val="28"/>
        </w:rPr>
        <w:t>027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r>
        <w:rPr>
          <w:rFonts w:ascii="仿宋_GB2312" w:eastAsia="仿宋_GB2312" w:cs="仿宋_GB2312"/>
          <w:sz w:val="28"/>
          <w:szCs w:val="28"/>
        </w:rPr>
        <w:t>88720240-8044    13995643118</w:t>
      </w:r>
    </w:p>
    <w:p w:rsidR="00680B02" w:rsidRDefault="00680B02">
      <w:pPr>
        <w:spacing w:line="54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）投稿电子邮箱：</w:t>
      </w:r>
      <w:r>
        <w:rPr>
          <w:rFonts w:ascii="仿宋_GB2312" w:eastAsia="仿宋_GB2312" w:cs="仿宋_GB2312"/>
          <w:sz w:val="28"/>
          <w:szCs w:val="28"/>
        </w:rPr>
        <w:t>3225204867</w:t>
      </w:r>
      <w:r>
        <w:rPr>
          <w:rFonts w:ascii="宋体" w:hAnsi="宋体" w:cs="宋体"/>
          <w:sz w:val="28"/>
          <w:szCs w:val="28"/>
        </w:rPr>
        <w:t>@</w:t>
      </w:r>
      <w:r>
        <w:rPr>
          <w:rFonts w:ascii="仿宋_GB2312" w:eastAsia="仿宋_GB2312" w:hAnsi="宋体" w:cs="仿宋_GB2312"/>
          <w:sz w:val="28"/>
          <w:szCs w:val="28"/>
        </w:rPr>
        <w:t>qq.com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、提交的所有论文由主办单位组织评审专家进行评审，根据入选论文质量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邀请入围作者参加研讨会</w:t>
      </w:r>
      <w:r>
        <w:rPr>
          <w:rFonts w:ascii="仿宋_GB2312" w:eastAsia="仿宋_GB2312" w:cs="仿宋_GB2312" w:hint="eastAsia"/>
          <w:sz w:val="28"/>
          <w:szCs w:val="28"/>
        </w:rPr>
        <w:t>，并汇总编入论文集。</w:t>
      </w:r>
    </w:p>
    <w:p w:rsidR="00680B02" w:rsidRDefault="00680B02" w:rsidP="00F671E2">
      <w:pPr>
        <w:spacing w:line="540" w:lineRule="exact"/>
        <w:ind w:firstLineChars="100" w:firstLine="3168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、湖北省董必武思想研究会办公室咨询电话：（</w:t>
      </w:r>
      <w:r>
        <w:rPr>
          <w:rFonts w:ascii="仿宋_GB2312" w:eastAsia="仿宋_GB2312" w:cs="仿宋_GB2312"/>
          <w:sz w:val="28"/>
          <w:szCs w:val="28"/>
        </w:rPr>
        <w:t>027</w:t>
      </w:r>
      <w:r>
        <w:rPr>
          <w:rFonts w:ascii="仿宋_GB2312" w:eastAsia="仿宋_GB2312" w:cs="仿宋_GB2312" w:hint="eastAsia"/>
          <w:sz w:val="28"/>
          <w:szCs w:val="28"/>
        </w:rPr>
        <w:t>）</w:t>
      </w:r>
      <w:r>
        <w:rPr>
          <w:rFonts w:ascii="仿宋_GB2312" w:eastAsia="仿宋_GB2312" w:cs="仿宋_GB2312"/>
          <w:sz w:val="28"/>
          <w:szCs w:val="28"/>
        </w:rPr>
        <w:t>87827509</w:t>
      </w:r>
    </w:p>
    <w:p w:rsidR="00680B02" w:rsidRDefault="00680B02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p w:rsidR="00680B02" w:rsidRDefault="00680B02">
      <w:pPr>
        <w:spacing w:line="560" w:lineRule="exact"/>
        <w:rPr>
          <w:rFonts w:ascii="仿宋_GB2312" w:eastAsia="仿宋_GB2312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5" o:spid="_x0000_s1026" type="#_x0000_t75" alt="二维码.jpg" style="position:absolute;left:0;text-align:left;margin-left:41.25pt;margin-top:12pt;width:79.5pt;height:79.5pt;z-index:251658240;visibility:visible">
            <v:imagedata r:id="rId10" o:title=""/>
          </v:shape>
        </w:pict>
      </w:r>
    </w:p>
    <w:p w:rsidR="00680B02" w:rsidRDefault="00680B02" w:rsidP="00F671E2">
      <w:pPr>
        <w:spacing w:line="560" w:lineRule="exact"/>
        <w:ind w:firstLineChars="1750" w:firstLine="316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湖北省董必武思想研究会</w:t>
      </w:r>
    </w:p>
    <w:p w:rsidR="00680B02" w:rsidRDefault="00680B02" w:rsidP="00F671E2">
      <w:pPr>
        <w:spacing w:line="560" w:lineRule="exact"/>
        <w:ind w:firstLineChars="1750" w:firstLine="31680"/>
        <w:rPr>
          <w:rFonts w:ascii="仿宋_GB2312" w:eastAsia="仿宋_GB2312" w:cs="Times New Roman"/>
          <w:sz w:val="28"/>
          <w:szCs w:val="28"/>
        </w:rPr>
      </w:pPr>
    </w:p>
    <w:p w:rsidR="00680B02" w:rsidRDefault="00680B02">
      <w:pPr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微信公众账号二维码</w:t>
      </w:r>
      <w:r>
        <w:rPr>
          <w:rFonts w:ascii="仿宋_GB2312" w:eastAsia="仿宋_GB2312" w:cs="仿宋_GB2312"/>
          <w:sz w:val="28"/>
          <w:szCs w:val="28"/>
        </w:rPr>
        <w:t xml:space="preserve">                </w:t>
      </w:r>
      <w:r>
        <w:rPr>
          <w:rFonts w:ascii="仿宋_GB2312" w:eastAsia="仿宋_GB2312" w:cs="仿宋_GB2312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〇一五年十月十八日</w:t>
      </w:r>
    </w:p>
    <w:bookmarkEnd w:id="0"/>
    <w:p w:rsidR="00680B02" w:rsidRDefault="00680B02">
      <w:pPr>
        <w:ind w:right="1600"/>
        <w:rPr>
          <w:rFonts w:cs="Times New Roman"/>
          <w:sz w:val="32"/>
          <w:szCs w:val="32"/>
        </w:rPr>
      </w:pPr>
    </w:p>
    <w:sectPr w:rsidR="00680B02" w:rsidSect="007E38BF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02" w:rsidRDefault="00680B02" w:rsidP="007E38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0B02" w:rsidRDefault="00680B02" w:rsidP="007E38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02" w:rsidRDefault="00680B0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02" w:rsidRDefault="00680B02" w:rsidP="007E38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0B02" w:rsidRDefault="00680B02" w:rsidP="007E38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02" w:rsidRDefault="00680B02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5C7"/>
    <w:rsid w:val="0000120B"/>
    <w:rsid w:val="0000786B"/>
    <w:rsid w:val="00010DF7"/>
    <w:rsid w:val="00012DD7"/>
    <w:rsid w:val="00013038"/>
    <w:rsid w:val="00014836"/>
    <w:rsid w:val="000168B7"/>
    <w:rsid w:val="00017AB5"/>
    <w:rsid w:val="00021FB9"/>
    <w:rsid w:val="000251A5"/>
    <w:rsid w:val="00032E07"/>
    <w:rsid w:val="00034C0C"/>
    <w:rsid w:val="00036D42"/>
    <w:rsid w:val="00037E35"/>
    <w:rsid w:val="00041B47"/>
    <w:rsid w:val="00046D3B"/>
    <w:rsid w:val="00047463"/>
    <w:rsid w:val="0005000B"/>
    <w:rsid w:val="00050F52"/>
    <w:rsid w:val="00051C81"/>
    <w:rsid w:val="00052C0F"/>
    <w:rsid w:val="0005331D"/>
    <w:rsid w:val="00053619"/>
    <w:rsid w:val="00057990"/>
    <w:rsid w:val="00057B02"/>
    <w:rsid w:val="00060B56"/>
    <w:rsid w:val="0006483B"/>
    <w:rsid w:val="000705D1"/>
    <w:rsid w:val="000763E9"/>
    <w:rsid w:val="00081060"/>
    <w:rsid w:val="000824B9"/>
    <w:rsid w:val="000841FC"/>
    <w:rsid w:val="00084F39"/>
    <w:rsid w:val="00086144"/>
    <w:rsid w:val="00087626"/>
    <w:rsid w:val="000A06B3"/>
    <w:rsid w:val="000A1F29"/>
    <w:rsid w:val="000A24E8"/>
    <w:rsid w:val="000A456E"/>
    <w:rsid w:val="000A6EB8"/>
    <w:rsid w:val="000A6EBC"/>
    <w:rsid w:val="000B1D4F"/>
    <w:rsid w:val="000B1F8E"/>
    <w:rsid w:val="000B3212"/>
    <w:rsid w:val="000B3946"/>
    <w:rsid w:val="000B72C2"/>
    <w:rsid w:val="000C0A38"/>
    <w:rsid w:val="000C14FD"/>
    <w:rsid w:val="000C5476"/>
    <w:rsid w:val="000D55FE"/>
    <w:rsid w:val="000D6668"/>
    <w:rsid w:val="000D719B"/>
    <w:rsid w:val="000D754A"/>
    <w:rsid w:val="000E1BA7"/>
    <w:rsid w:val="000E45A7"/>
    <w:rsid w:val="000E56E0"/>
    <w:rsid w:val="000E5916"/>
    <w:rsid w:val="000F04DD"/>
    <w:rsid w:val="000F1462"/>
    <w:rsid w:val="000F207A"/>
    <w:rsid w:val="00100362"/>
    <w:rsid w:val="00100A5C"/>
    <w:rsid w:val="0010104C"/>
    <w:rsid w:val="00101571"/>
    <w:rsid w:val="0010458D"/>
    <w:rsid w:val="00107737"/>
    <w:rsid w:val="001110A0"/>
    <w:rsid w:val="0011198E"/>
    <w:rsid w:val="001125D4"/>
    <w:rsid w:val="001134AF"/>
    <w:rsid w:val="001148D0"/>
    <w:rsid w:val="0011551A"/>
    <w:rsid w:val="00116CF5"/>
    <w:rsid w:val="00117241"/>
    <w:rsid w:val="00122E29"/>
    <w:rsid w:val="00123D3B"/>
    <w:rsid w:val="001248EA"/>
    <w:rsid w:val="001263D9"/>
    <w:rsid w:val="0012671E"/>
    <w:rsid w:val="001278F5"/>
    <w:rsid w:val="001343FC"/>
    <w:rsid w:val="00140D9F"/>
    <w:rsid w:val="001417AF"/>
    <w:rsid w:val="00141AE5"/>
    <w:rsid w:val="0014477B"/>
    <w:rsid w:val="00144933"/>
    <w:rsid w:val="00154AB1"/>
    <w:rsid w:val="001553D6"/>
    <w:rsid w:val="00156256"/>
    <w:rsid w:val="0015764C"/>
    <w:rsid w:val="0016497B"/>
    <w:rsid w:val="00167680"/>
    <w:rsid w:val="00177E6C"/>
    <w:rsid w:val="00183065"/>
    <w:rsid w:val="00190DB0"/>
    <w:rsid w:val="001A0CFB"/>
    <w:rsid w:val="001A3527"/>
    <w:rsid w:val="001A6346"/>
    <w:rsid w:val="001B1041"/>
    <w:rsid w:val="001B592C"/>
    <w:rsid w:val="001B7423"/>
    <w:rsid w:val="001C0AEF"/>
    <w:rsid w:val="001C2810"/>
    <w:rsid w:val="001C2B58"/>
    <w:rsid w:val="001C3633"/>
    <w:rsid w:val="001C5A91"/>
    <w:rsid w:val="001C7559"/>
    <w:rsid w:val="001D0B6A"/>
    <w:rsid w:val="001D1039"/>
    <w:rsid w:val="001D1B9D"/>
    <w:rsid w:val="001D48A5"/>
    <w:rsid w:val="001D4D45"/>
    <w:rsid w:val="001E071E"/>
    <w:rsid w:val="001E1A46"/>
    <w:rsid w:val="001E6E6A"/>
    <w:rsid w:val="001E7A36"/>
    <w:rsid w:val="001F10A1"/>
    <w:rsid w:val="001F42EC"/>
    <w:rsid w:val="001F5DC9"/>
    <w:rsid w:val="001F698A"/>
    <w:rsid w:val="002012EC"/>
    <w:rsid w:val="002012EF"/>
    <w:rsid w:val="00201BBC"/>
    <w:rsid w:val="002021D8"/>
    <w:rsid w:val="002031A4"/>
    <w:rsid w:val="00203469"/>
    <w:rsid w:val="002067B9"/>
    <w:rsid w:val="002145E2"/>
    <w:rsid w:val="00214876"/>
    <w:rsid w:val="00215A9E"/>
    <w:rsid w:val="0021658C"/>
    <w:rsid w:val="00217ACA"/>
    <w:rsid w:val="00223F7F"/>
    <w:rsid w:val="002267DE"/>
    <w:rsid w:val="002352BD"/>
    <w:rsid w:val="002369A1"/>
    <w:rsid w:val="00237EAF"/>
    <w:rsid w:val="0024004C"/>
    <w:rsid w:val="002405B7"/>
    <w:rsid w:val="002405E9"/>
    <w:rsid w:val="00241956"/>
    <w:rsid w:val="002419C5"/>
    <w:rsid w:val="002446FD"/>
    <w:rsid w:val="002450F6"/>
    <w:rsid w:val="002549B2"/>
    <w:rsid w:val="00255790"/>
    <w:rsid w:val="00261D92"/>
    <w:rsid w:val="00265DAE"/>
    <w:rsid w:val="00267602"/>
    <w:rsid w:val="002712C3"/>
    <w:rsid w:val="002749D3"/>
    <w:rsid w:val="00275C30"/>
    <w:rsid w:val="00276C8D"/>
    <w:rsid w:val="00277E46"/>
    <w:rsid w:val="00282A2C"/>
    <w:rsid w:val="00284139"/>
    <w:rsid w:val="00292066"/>
    <w:rsid w:val="00292F85"/>
    <w:rsid w:val="00295BB7"/>
    <w:rsid w:val="00295F37"/>
    <w:rsid w:val="002A04A8"/>
    <w:rsid w:val="002A0DC8"/>
    <w:rsid w:val="002A1B24"/>
    <w:rsid w:val="002A4F92"/>
    <w:rsid w:val="002A5BB1"/>
    <w:rsid w:val="002A7B1F"/>
    <w:rsid w:val="002B0112"/>
    <w:rsid w:val="002B7AF7"/>
    <w:rsid w:val="002C0AA6"/>
    <w:rsid w:val="002C1DD4"/>
    <w:rsid w:val="002C2F2A"/>
    <w:rsid w:val="002C315B"/>
    <w:rsid w:val="002C45C3"/>
    <w:rsid w:val="002D1849"/>
    <w:rsid w:val="002D2060"/>
    <w:rsid w:val="002D39BB"/>
    <w:rsid w:val="002D63CD"/>
    <w:rsid w:val="002D772D"/>
    <w:rsid w:val="002E0D7E"/>
    <w:rsid w:val="002E33AE"/>
    <w:rsid w:val="002E3871"/>
    <w:rsid w:val="002F0771"/>
    <w:rsid w:val="002F39B0"/>
    <w:rsid w:val="002F3A77"/>
    <w:rsid w:val="002F4899"/>
    <w:rsid w:val="002F5BA6"/>
    <w:rsid w:val="002F74D9"/>
    <w:rsid w:val="00304B99"/>
    <w:rsid w:val="0030752A"/>
    <w:rsid w:val="003077BA"/>
    <w:rsid w:val="00310C08"/>
    <w:rsid w:val="00311306"/>
    <w:rsid w:val="00311615"/>
    <w:rsid w:val="00312536"/>
    <w:rsid w:val="0031348B"/>
    <w:rsid w:val="00317C77"/>
    <w:rsid w:val="003214E3"/>
    <w:rsid w:val="00322CB5"/>
    <w:rsid w:val="00322E4D"/>
    <w:rsid w:val="00327A38"/>
    <w:rsid w:val="00331E66"/>
    <w:rsid w:val="00335548"/>
    <w:rsid w:val="00337F51"/>
    <w:rsid w:val="0034042E"/>
    <w:rsid w:val="00340FC1"/>
    <w:rsid w:val="00345F90"/>
    <w:rsid w:val="00351ADF"/>
    <w:rsid w:val="00352D7E"/>
    <w:rsid w:val="0035359C"/>
    <w:rsid w:val="003563F0"/>
    <w:rsid w:val="00360EAE"/>
    <w:rsid w:val="003638AD"/>
    <w:rsid w:val="003638E8"/>
    <w:rsid w:val="00367931"/>
    <w:rsid w:val="00371267"/>
    <w:rsid w:val="00375C74"/>
    <w:rsid w:val="003766DC"/>
    <w:rsid w:val="00380AE1"/>
    <w:rsid w:val="003829CB"/>
    <w:rsid w:val="00382F1A"/>
    <w:rsid w:val="00384BA2"/>
    <w:rsid w:val="003859E0"/>
    <w:rsid w:val="003874C0"/>
    <w:rsid w:val="00387FFB"/>
    <w:rsid w:val="00390CEC"/>
    <w:rsid w:val="00393DEF"/>
    <w:rsid w:val="00394CD4"/>
    <w:rsid w:val="00396F17"/>
    <w:rsid w:val="003A0623"/>
    <w:rsid w:val="003A1FB9"/>
    <w:rsid w:val="003A3419"/>
    <w:rsid w:val="003A445C"/>
    <w:rsid w:val="003B0764"/>
    <w:rsid w:val="003B5496"/>
    <w:rsid w:val="003B715E"/>
    <w:rsid w:val="003B7867"/>
    <w:rsid w:val="003C08A3"/>
    <w:rsid w:val="003C09BB"/>
    <w:rsid w:val="003C212A"/>
    <w:rsid w:val="003D1861"/>
    <w:rsid w:val="003D1EB1"/>
    <w:rsid w:val="003E185D"/>
    <w:rsid w:val="003E67DA"/>
    <w:rsid w:val="003F09D2"/>
    <w:rsid w:val="003F2D72"/>
    <w:rsid w:val="003F4B56"/>
    <w:rsid w:val="00400295"/>
    <w:rsid w:val="0040190A"/>
    <w:rsid w:val="00402A75"/>
    <w:rsid w:val="004073A9"/>
    <w:rsid w:val="004109AC"/>
    <w:rsid w:val="004118D2"/>
    <w:rsid w:val="00411E5B"/>
    <w:rsid w:val="004207D6"/>
    <w:rsid w:val="00423701"/>
    <w:rsid w:val="0043371E"/>
    <w:rsid w:val="004356C9"/>
    <w:rsid w:val="00435B7E"/>
    <w:rsid w:val="004361CB"/>
    <w:rsid w:val="00440071"/>
    <w:rsid w:val="00440F9F"/>
    <w:rsid w:val="00441924"/>
    <w:rsid w:val="0044224F"/>
    <w:rsid w:val="004422F9"/>
    <w:rsid w:val="00444EDF"/>
    <w:rsid w:val="00445357"/>
    <w:rsid w:val="00451420"/>
    <w:rsid w:val="00451690"/>
    <w:rsid w:val="0045377F"/>
    <w:rsid w:val="00453EA3"/>
    <w:rsid w:val="00463221"/>
    <w:rsid w:val="00464DF6"/>
    <w:rsid w:val="00467232"/>
    <w:rsid w:val="0046767B"/>
    <w:rsid w:val="00472E19"/>
    <w:rsid w:val="00473622"/>
    <w:rsid w:val="0047394C"/>
    <w:rsid w:val="00475DD0"/>
    <w:rsid w:val="004811C7"/>
    <w:rsid w:val="004842D9"/>
    <w:rsid w:val="00491618"/>
    <w:rsid w:val="00491743"/>
    <w:rsid w:val="00492BCF"/>
    <w:rsid w:val="00493823"/>
    <w:rsid w:val="00493BA9"/>
    <w:rsid w:val="00493DAB"/>
    <w:rsid w:val="0049606B"/>
    <w:rsid w:val="004A045D"/>
    <w:rsid w:val="004A5DB4"/>
    <w:rsid w:val="004A5F09"/>
    <w:rsid w:val="004B13E5"/>
    <w:rsid w:val="004B34CB"/>
    <w:rsid w:val="004B3F8D"/>
    <w:rsid w:val="004B4624"/>
    <w:rsid w:val="004B56C3"/>
    <w:rsid w:val="004C014F"/>
    <w:rsid w:val="004C2424"/>
    <w:rsid w:val="004C32BE"/>
    <w:rsid w:val="004C3546"/>
    <w:rsid w:val="004D044E"/>
    <w:rsid w:val="004D0D7F"/>
    <w:rsid w:val="004D33C7"/>
    <w:rsid w:val="004D3CD4"/>
    <w:rsid w:val="004D6331"/>
    <w:rsid w:val="004E196E"/>
    <w:rsid w:val="004E2CDD"/>
    <w:rsid w:val="004E4A34"/>
    <w:rsid w:val="004E5A67"/>
    <w:rsid w:val="004E5AEC"/>
    <w:rsid w:val="004E7D52"/>
    <w:rsid w:val="004F3C29"/>
    <w:rsid w:val="004F5538"/>
    <w:rsid w:val="00506BFE"/>
    <w:rsid w:val="00513757"/>
    <w:rsid w:val="00517638"/>
    <w:rsid w:val="00517E4B"/>
    <w:rsid w:val="00523A8E"/>
    <w:rsid w:val="005262A1"/>
    <w:rsid w:val="005271F3"/>
    <w:rsid w:val="00527AFF"/>
    <w:rsid w:val="00535EEC"/>
    <w:rsid w:val="00537195"/>
    <w:rsid w:val="00562D76"/>
    <w:rsid w:val="00570150"/>
    <w:rsid w:val="00570EB4"/>
    <w:rsid w:val="0057417B"/>
    <w:rsid w:val="005745BE"/>
    <w:rsid w:val="00575A63"/>
    <w:rsid w:val="00580E49"/>
    <w:rsid w:val="0058109F"/>
    <w:rsid w:val="00581246"/>
    <w:rsid w:val="00582F97"/>
    <w:rsid w:val="00585F48"/>
    <w:rsid w:val="00587C16"/>
    <w:rsid w:val="00592BA1"/>
    <w:rsid w:val="00595F34"/>
    <w:rsid w:val="00597090"/>
    <w:rsid w:val="005A1850"/>
    <w:rsid w:val="005A46B4"/>
    <w:rsid w:val="005A4CC8"/>
    <w:rsid w:val="005A5CF1"/>
    <w:rsid w:val="005B05AB"/>
    <w:rsid w:val="005B2ACE"/>
    <w:rsid w:val="005B3595"/>
    <w:rsid w:val="005B54F3"/>
    <w:rsid w:val="005B584C"/>
    <w:rsid w:val="005C0A3E"/>
    <w:rsid w:val="005C2A87"/>
    <w:rsid w:val="005C2C19"/>
    <w:rsid w:val="005C3707"/>
    <w:rsid w:val="005D46FF"/>
    <w:rsid w:val="005D5D89"/>
    <w:rsid w:val="005D5E2A"/>
    <w:rsid w:val="005E02A1"/>
    <w:rsid w:val="005E2D6A"/>
    <w:rsid w:val="005E5C52"/>
    <w:rsid w:val="005F3365"/>
    <w:rsid w:val="006030C4"/>
    <w:rsid w:val="00604241"/>
    <w:rsid w:val="0060524B"/>
    <w:rsid w:val="00605382"/>
    <w:rsid w:val="00613D94"/>
    <w:rsid w:val="00613F62"/>
    <w:rsid w:val="00614723"/>
    <w:rsid w:val="00624D1A"/>
    <w:rsid w:val="006301AF"/>
    <w:rsid w:val="0063224B"/>
    <w:rsid w:val="00632D25"/>
    <w:rsid w:val="006332E7"/>
    <w:rsid w:val="006343BC"/>
    <w:rsid w:val="006351CC"/>
    <w:rsid w:val="006366F2"/>
    <w:rsid w:val="00636837"/>
    <w:rsid w:val="00636EDD"/>
    <w:rsid w:val="00644B25"/>
    <w:rsid w:val="00645969"/>
    <w:rsid w:val="006465E4"/>
    <w:rsid w:val="006472EB"/>
    <w:rsid w:val="00650C1F"/>
    <w:rsid w:val="00650EA5"/>
    <w:rsid w:val="00651F48"/>
    <w:rsid w:val="00654A12"/>
    <w:rsid w:val="006553E3"/>
    <w:rsid w:val="00655911"/>
    <w:rsid w:val="00656D33"/>
    <w:rsid w:val="00656E64"/>
    <w:rsid w:val="0066028C"/>
    <w:rsid w:val="00662B7D"/>
    <w:rsid w:val="006709F8"/>
    <w:rsid w:val="006720BC"/>
    <w:rsid w:val="00674BEB"/>
    <w:rsid w:val="00676DFC"/>
    <w:rsid w:val="00676E84"/>
    <w:rsid w:val="00680B02"/>
    <w:rsid w:val="006824B6"/>
    <w:rsid w:val="006826F4"/>
    <w:rsid w:val="00683BE0"/>
    <w:rsid w:val="006840DA"/>
    <w:rsid w:val="00686369"/>
    <w:rsid w:val="00687BFD"/>
    <w:rsid w:val="00690001"/>
    <w:rsid w:val="006915DC"/>
    <w:rsid w:val="0069231C"/>
    <w:rsid w:val="0069429B"/>
    <w:rsid w:val="006A2DE1"/>
    <w:rsid w:val="006A68CB"/>
    <w:rsid w:val="006B1076"/>
    <w:rsid w:val="006B42B9"/>
    <w:rsid w:val="006B721A"/>
    <w:rsid w:val="006C2926"/>
    <w:rsid w:val="006C3635"/>
    <w:rsid w:val="006C3E77"/>
    <w:rsid w:val="006C4771"/>
    <w:rsid w:val="006C4CCE"/>
    <w:rsid w:val="006C5049"/>
    <w:rsid w:val="006D193F"/>
    <w:rsid w:val="006D39EE"/>
    <w:rsid w:val="006D4162"/>
    <w:rsid w:val="006D48DA"/>
    <w:rsid w:val="006D6293"/>
    <w:rsid w:val="006E1203"/>
    <w:rsid w:val="006E69E7"/>
    <w:rsid w:val="006F3769"/>
    <w:rsid w:val="006F4088"/>
    <w:rsid w:val="00700D0A"/>
    <w:rsid w:val="0070396F"/>
    <w:rsid w:val="00706A71"/>
    <w:rsid w:val="00706B36"/>
    <w:rsid w:val="00710EAD"/>
    <w:rsid w:val="007111C4"/>
    <w:rsid w:val="00714260"/>
    <w:rsid w:val="007171E5"/>
    <w:rsid w:val="0072086C"/>
    <w:rsid w:val="00720904"/>
    <w:rsid w:val="00720BC3"/>
    <w:rsid w:val="00721617"/>
    <w:rsid w:val="00721D3A"/>
    <w:rsid w:val="00723B46"/>
    <w:rsid w:val="00724520"/>
    <w:rsid w:val="00725959"/>
    <w:rsid w:val="00727081"/>
    <w:rsid w:val="00727A03"/>
    <w:rsid w:val="00734731"/>
    <w:rsid w:val="00734752"/>
    <w:rsid w:val="00735347"/>
    <w:rsid w:val="00735FD5"/>
    <w:rsid w:val="00741EE9"/>
    <w:rsid w:val="007424A9"/>
    <w:rsid w:val="00743E12"/>
    <w:rsid w:val="00743E5E"/>
    <w:rsid w:val="007459E4"/>
    <w:rsid w:val="007500A7"/>
    <w:rsid w:val="00750DB3"/>
    <w:rsid w:val="00751BBB"/>
    <w:rsid w:val="00752C20"/>
    <w:rsid w:val="00754DCE"/>
    <w:rsid w:val="00755E92"/>
    <w:rsid w:val="007614E4"/>
    <w:rsid w:val="00762BED"/>
    <w:rsid w:val="00763A65"/>
    <w:rsid w:val="00763F33"/>
    <w:rsid w:val="0076415D"/>
    <w:rsid w:val="0076693E"/>
    <w:rsid w:val="00766C20"/>
    <w:rsid w:val="00767125"/>
    <w:rsid w:val="007739AE"/>
    <w:rsid w:val="00773BD3"/>
    <w:rsid w:val="00785A9C"/>
    <w:rsid w:val="0078666A"/>
    <w:rsid w:val="007877FC"/>
    <w:rsid w:val="007928A3"/>
    <w:rsid w:val="0079504B"/>
    <w:rsid w:val="00795587"/>
    <w:rsid w:val="00795D08"/>
    <w:rsid w:val="007A02FE"/>
    <w:rsid w:val="007A18AE"/>
    <w:rsid w:val="007A2F47"/>
    <w:rsid w:val="007A4264"/>
    <w:rsid w:val="007A7B9B"/>
    <w:rsid w:val="007B0580"/>
    <w:rsid w:val="007B1831"/>
    <w:rsid w:val="007C0DEC"/>
    <w:rsid w:val="007C1381"/>
    <w:rsid w:val="007C4AE7"/>
    <w:rsid w:val="007C74EC"/>
    <w:rsid w:val="007D38EE"/>
    <w:rsid w:val="007D57F8"/>
    <w:rsid w:val="007E0570"/>
    <w:rsid w:val="007E38BF"/>
    <w:rsid w:val="007E4B91"/>
    <w:rsid w:val="007E4D45"/>
    <w:rsid w:val="007E557A"/>
    <w:rsid w:val="007E641E"/>
    <w:rsid w:val="007E776C"/>
    <w:rsid w:val="00800223"/>
    <w:rsid w:val="00800746"/>
    <w:rsid w:val="00801C29"/>
    <w:rsid w:val="00804BFD"/>
    <w:rsid w:val="00806A65"/>
    <w:rsid w:val="00810065"/>
    <w:rsid w:val="00810564"/>
    <w:rsid w:val="00814FBF"/>
    <w:rsid w:val="0082568A"/>
    <w:rsid w:val="0082584D"/>
    <w:rsid w:val="00825E6F"/>
    <w:rsid w:val="00826B6E"/>
    <w:rsid w:val="00827751"/>
    <w:rsid w:val="008306FA"/>
    <w:rsid w:val="0083092B"/>
    <w:rsid w:val="00832577"/>
    <w:rsid w:val="00832A7B"/>
    <w:rsid w:val="00834609"/>
    <w:rsid w:val="00835C62"/>
    <w:rsid w:val="0083620C"/>
    <w:rsid w:val="00840BA6"/>
    <w:rsid w:val="00842EED"/>
    <w:rsid w:val="00844C5D"/>
    <w:rsid w:val="00844F08"/>
    <w:rsid w:val="00845A94"/>
    <w:rsid w:val="008461B9"/>
    <w:rsid w:val="00850B9A"/>
    <w:rsid w:val="00852091"/>
    <w:rsid w:val="00852AF8"/>
    <w:rsid w:val="00852D78"/>
    <w:rsid w:val="00852ED0"/>
    <w:rsid w:val="00852FB6"/>
    <w:rsid w:val="00853CA8"/>
    <w:rsid w:val="00861747"/>
    <w:rsid w:val="00865A09"/>
    <w:rsid w:val="0086794E"/>
    <w:rsid w:val="00871013"/>
    <w:rsid w:val="0087249A"/>
    <w:rsid w:val="0087359E"/>
    <w:rsid w:val="00873FBF"/>
    <w:rsid w:val="0088037C"/>
    <w:rsid w:val="00883AA1"/>
    <w:rsid w:val="00885301"/>
    <w:rsid w:val="00890663"/>
    <w:rsid w:val="00891787"/>
    <w:rsid w:val="00893392"/>
    <w:rsid w:val="00893835"/>
    <w:rsid w:val="008943C1"/>
    <w:rsid w:val="00895E90"/>
    <w:rsid w:val="00897376"/>
    <w:rsid w:val="008A113C"/>
    <w:rsid w:val="008A12A2"/>
    <w:rsid w:val="008A29E4"/>
    <w:rsid w:val="008A3DE6"/>
    <w:rsid w:val="008A5DFC"/>
    <w:rsid w:val="008A704C"/>
    <w:rsid w:val="008B072E"/>
    <w:rsid w:val="008B4E32"/>
    <w:rsid w:val="008B5361"/>
    <w:rsid w:val="008B76BF"/>
    <w:rsid w:val="008B783F"/>
    <w:rsid w:val="008B7C71"/>
    <w:rsid w:val="008C1B8F"/>
    <w:rsid w:val="008C357E"/>
    <w:rsid w:val="008C44D4"/>
    <w:rsid w:val="008C495C"/>
    <w:rsid w:val="008C74EC"/>
    <w:rsid w:val="008D14A5"/>
    <w:rsid w:val="008D25E3"/>
    <w:rsid w:val="008E4EC2"/>
    <w:rsid w:val="008E7FC4"/>
    <w:rsid w:val="008F3565"/>
    <w:rsid w:val="008F7475"/>
    <w:rsid w:val="008F7C35"/>
    <w:rsid w:val="00904E3B"/>
    <w:rsid w:val="00905CEC"/>
    <w:rsid w:val="0091041D"/>
    <w:rsid w:val="009131E7"/>
    <w:rsid w:val="00914A37"/>
    <w:rsid w:val="00917527"/>
    <w:rsid w:val="00920392"/>
    <w:rsid w:val="00920B0E"/>
    <w:rsid w:val="00922C87"/>
    <w:rsid w:val="00926E2A"/>
    <w:rsid w:val="0093120C"/>
    <w:rsid w:val="00932230"/>
    <w:rsid w:val="00932888"/>
    <w:rsid w:val="00935A63"/>
    <w:rsid w:val="009369EB"/>
    <w:rsid w:val="00943AD2"/>
    <w:rsid w:val="009468A0"/>
    <w:rsid w:val="00953720"/>
    <w:rsid w:val="0095496C"/>
    <w:rsid w:val="00957BE0"/>
    <w:rsid w:val="009635C3"/>
    <w:rsid w:val="00964672"/>
    <w:rsid w:val="00964EB7"/>
    <w:rsid w:val="009652E4"/>
    <w:rsid w:val="00971A94"/>
    <w:rsid w:val="00971E8C"/>
    <w:rsid w:val="00972B6F"/>
    <w:rsid w:val="009744D4"/>
    <w:rsid w:val="0097501A"/>
    <w:rsid w:val="00976BBA"/>
    <w:rsid w:val="0098051A"/>
    <w:rsid w:val="009828CE"/>
    <w:rsid w:val="00985D0F"/>
    <w:rsid w:val="00991135"/>
    <w:rsid w:val="00994074"/>
    <w:rsid w:val="00994341"/>
    <w:rsid w:val="00997C08"/>
    <w:rsid w:val="009A046A"/>
    <w:rsid w:val="009A0E75"/>
    <w:rsid w:val="009A3718"/>
    <w:rsid w:val="009A72EC"/>
    <w:rsid w:val="009A7A3E"/>
    <w:rsid w:val="009B17BA"/>
    <w:rsid w:val="009B3558"/>
    <w:rsid w:val="009B44A7"/>
    <w:rsid w:val="009C504F"/>
    <w:rsid w:val="009C6850"/>
    <w:rsid w:val="009C7099"/>
    <w:rsid w:val="009D2016"/>
    <w:rsid w:val="009D7454"/>
    <w:rsid w:val="009E1A76"/>
    <w:rsid w:val="009E214A"/>
    <w:rsid w:val="009E2C07"/>
    <w:rsid w:val="009E4A4E"/>
    <w:rsid w:val="009E5A16"/>
    <w:rsid w:val="009F2AAE"/>
    <w:rsid w:val="009F49B9"/>
    <w:rsid w:val="00A014D5"/>
    <w:rsid w:val="00A03776"/>
    <w:rsid w:val="00A04DAE"/>
    <w:rsid w:val="00A04F4B"/>
    <w:rsid w:val="00A05D3E"/>
    <w:rsid w:val="00A2243F"/>
    <w:rsid w:val="00A25B26"/>
    <w:rsid w:val="00A34B06"/>
    <w:rsid w:val="00A421EF"/>
    <w:rsid w:val="00A42DF6"/>
    <w:rsid w:val="00A448F5"/>
    <w:rsid w:val="00A45A4E"/>
    <w:rsid w:val="00A460FD"/>
    <w:rsid w:val="00A46AB6"/>
    <w:rsid w:val="00A5212A"/>
    <w:rsid w:val="00A529F3"/>
    <w:rsid w:val="00A54DCF"/>
    <w:rsid w:val="00A57537"/>
    <w:rsid w:val="00A621BF"/>
    <w:rsid w:val="00A62BED"/>
    <w:rsid w:val="00A702C1"/>
    <w:rsid w:val="00A708AA"/>
    <w:rsid w:val="00A710B3"/>
    <w:rsid w:val="00A72526"/>
    <w:rsid w:val="00A72F3D"/>
    <w:rsid w:val="00A734B0"/>
    <w:rsid w:val="00A752F7"/>
    <w:rsid w:val="00A7762E"/>
    <w:rsid w:val="00A826BC"/>
    <w:rsid w:val="00A82E4A"/>
    <w:rsid w:val="00A91AAB"/>
    <w:rsid w:val="00A91DCC"/>
    <w:rsid w:val="00A96ACD"/>
    <w:rsid w:val="00A97A49"/>
    <w:rsid w:val="00AA791C"/>
    <w:rsid w:val="00AB05ED"/>
    <w:rsid w:val="00AB4E77"/>
    <w:rsid w:val="00AB7E02"/>
    <w:rsid w:val="00AB7F8E"/>
    <w:rsid w:val="00AC0789"/>
    <w:rsid w:val="00AC7ED8"/>
    <w:rsid w:val="00AD0270"/>
    <w:rsid w:val="00AD25B3"/>
    <w:rsid w:val="00AD2BC9"/>
    <w:rsid w:val="00AD5ACC"/>
    <w:rsid w:val="00AD7A79"/>
    <w:rsid w:val="00AE0179"/>
    <w:rsid w:val="00AE22DE"/>
    <w:rsid w:val="00AE32F7"/>
    <w:rsid w:val="00AE5A72"/>
    <w:rsid w:val="00AF4A9E"/>
    <w:rsid w:val="00AF607D"/>
    <w:rsid w:val="00AF6A76"/>
    <w:rsid w:val="00AF6B0B"/>
    <w:rsid w:val="00B040BE"/>
    <w:rsid w:val="00B07725"/>
    <w:rsid w:val="00B07D54"/>
    <w:rsid w:val="00B110AA"/>
    <w:rsid w:val="00B16C1B"/>
    <w:rsid w:val="00B17390"/>
    <w:rsid w:val="00B254E8"/>
    <w:rsid w:val="00B27A7B"/>
    <w:rsid w:val="00B30251"/>
    <w:rsid w:val="00B36ADD"/>
    <w:rsid w:val="00B41316"/>
    <w:rsid w:val="00B41530"/>
    <w:rsid w:val="00B4269A"/>
    <w:rsid w:val="00B42799"/>
    <w:rsid w:val="00B45B15"/>
    <w:rsid w:val="00B53939"/>
    <w:rsid w:val="00B5470C"/>
    <w:rsid w:val="00B61039"/>
    <w:rsid w:val="00B62972"/>
    <w:rsid w:val="00B63D89"/>
    <w:rsid w:val="00B64E5A"/>
    <w:rsid w:val="00B66C9E"/>
    <w:rsid w:val="00B711D7"/>
    <w:rsid w:val="00B7634D"/>
    <w:rsid w:val="00B77FEA"/>
    <w:rsid w:val="00B832A4"/>
    <w:rsid w:val="00B834E5"/>
    <w:rsid w:val="00B846D6"/>
    <w:rsid w:val="00B84770"/>
    <w:rsid w:val="00B86DC5"/>
    <w:rsid w:val="00B873A0"/>
    <w:rsid w:val="00B94AB5"/>
    <w:rsid w:val="00BA11FC"/>
    <w:rsid w:val="00BA53C4"/>
    <w:rsid w:val="00BA6460"/>
    <w:rsid w:val="00BA7849"/>
    <w:rsid w:val="00BB08E8"/>
    <w:rsid w:val="00BB0F87"/>
    <w:rsid w:val="00BB1C6F"/>
    <w:rsid w:val="00BB4F52"/>
    <w:rsid w:val="00BB61B5"/>
    <w:rsid w:val="00BC4C01"/>
    <w:rsid w:val="00BC6970"/>
    <w:rsid w:val="00BD20B7"/>
    <w:rsid w:val="00BD259D"/>
    <w:rsid w:val="00BD508D"/>
    <w:rsid w:val="00BD5158"/>
    <w:rsid w:val="00BE0188"/>
    <w:rsid w:val="00BE2C5F"/>
    <w:rsid w:val="00BE2E68"/>
    <w:rsid w:val="00BE473F"/>
    <w:rsid w:val="00BE72C3"/>
    <w:rsid w:val="00BF0C0C"/>
    <w:rsid w:val="00BF1971"/>
    <w:rsid w:val="00BF3A00"/>
    <w:rsid w:val="00C044E2"/>
    <w:rsid w:val="00C05ED6"/>
    <w:rsid w:val="00C12F7A"/>
    <w:rsid w:val="00C15CEB"/>
    <w:rsid w:val="00C20285"/>
    <w:rsid w:val="00C227A4"/>
    <w:rsid w:val="00C23E24"/>
    <w:rsid w:val="00C260EA"/>
    <w:rsid w:val="00C42AEE"/>
    <w:rsid w:val="00C43D56"/>
    <w:rsid w:val="00C45CAA"/>
    <w:rsid w:val="00C47CEF"/>
    <w:rsid w:val="00C47E45"/>
    <w:rsid w:val="00C52B0B"/>
    <w:rsid w:val="00C56FB4"/>
    <w:rsid w:val="00C60CC7"/>
    <w:rsid w:val="00C62E13"/>
    <w:rsid w:val="00C652A2"/>
    <w:rsid w:val="00C67BDB"/>
    <w:rsid w:val="00C729F5"/>
    <w:rsid w:val="00C72EBB"/>
    <w:rsid w:val="00C7540D"/>
    <w:rsid w:val="00C80D9C"/>
    <w:rsid w:val="00C812D9"/>
    <w:rsid w:val="00C81C58"/>
    <w:rsid w:val="00C82E74"/>
    <w:rsid w:val="00C949E2"/>
    <w:rsid w:val="00C95DC4"/>
    <w:rsid w:val="00C97AE9"/>
    <w:rsid w:val="00CA0D47"/>
    <w:rsid w:val="00CA0E3A"/>
    <w:rsid w:val="00CA2379"/>
    <w:rsid w:val="00CA6BFE"/>
    <w:rsid w:val="00CC3E69"/>
    <w:rsid w:val="00CC4643"/>
    <w:rsid w:val="00CC5C72"/>
    <w:rsid w:val="00CC5D21"/>
    <w:rsid w:val="00CD411C"/>
    <w:rsid w:val="00CD58CD"/>
    <w:rsid w:val="00CD6C0A"/>
    <w:rsid w:val="00CD7283"/>
    <w:rsid w:val="00CE7EE2"/>
    <w:rsid w:val="00CF00D8"/>
    <w:rsid w:val="00CF0FB5"/>
    <w:rsid w:val="00CF1631"/>
    <w:rsid w:val="00CF57D1"/>
    <w:rsid w:val="00CF5B2D"/>
    <w:rsid w:val="00D00418"/>
    <w:rsid w:val="00D02EBA"/>
    <w:rsid w:val="00D04F57"/>
    <w:rsid w:val="00D05EB8"/>
    <w:rsid w:val="00D12E20"/>
    <w:rsid w:val="00D13643"/>
    <w:rsid w:val="00D151C5"/>
    <w:rsid w:val="00D16031"/>
    <w:rsid w:val="00D16C9A"/>
    <w:rsid w:val="00D16E27"/>
    <w:rsid w:val="00D20598"/>
    <w:rsid w:val="00D20FE2"/>
    <w:rsid w:val="00D261CF"/>
    <w:rsid w:val="00D265FE"/>
    <w:rsid w:val="00D32350"/>
    <w:rsid w:val="00D33DE5"/>
    <w:rsid w:val="00D33FD2"/>
    <w:rsid w:val="00D345EA"/>
    <w:rsid w:val="00D37514"/>
    <w:rsid w:val="00D4395D"/>
    <w:rsid w:val="00D43A3B"/>
    <w:rsid w:val="00D45BBE"/>
    <w:rsid w:val="00D45E86"/>
    <w:rsid w:val="00D46B70"/>
    <w:rsid w:val="00D50ABE"/>
    <w:rsid w:val="00D53E1F"/>
    <w:rsid w:val="00D57537"/>
    <w:rsid w:val="00D6023E"/>
    <w:rsid w:val="00D60455"/>
    <w:rsid w:val="00D60802"/>
    <w:rsid w:val="00D63298"/>
    <w:rsid w:val="00D65C38"/>
    <w:rsid w:val="00D70495"/>
    <w:rsid w:val="00D738E0"/>
    <w:rsid w:val="00D7744F"/>
    <w:rsid w:val="00D81F1A"/>
    <w:rsid w:val="00D82A79"/>
    <w:rsid w:val="00D85E54"/>
    <w:rsid w:val="00D85EEB"/>
    <w:rsid w:val="00D86354"/>
    <w:rsid w:val="00D8682E"/>
    <w:rsid w:val="00D9602B"/>
    <w:rsid w:val="00DA0481"/>
    <w:rsid w:val="00DA57FB"/>
    <w:rsid w:val="00DA7FA6"/>
    <w:rsid w:val="00DB1A19"/>
    <w:rsid w:val="00DB6093"/>
    <w:rsid w:val="00DC0DD1"/>
    <w:rsid w:val="00DC3854"/>
    <w:rsid w:val="00DC7B22"/>
    <w:rsid w:val="00DC7E34"/>
    <w:rsid w:val="00DD1B29"/>
    <w:rsid w:val="00DD2698"/>
    <w:rsid w:val="00DD2E19"/>
    <w:rsid w:val="00DD3161"/>
    <w:rsid w:val="00DD36C9"/>
    <w:rsid w:val="00DD6C28"/>
    <w:rsid w:val="00DD714A"/>
    <w:rsid w:val="00DE05A3"/>
    <w:rsid w:val="00DE0738"/>
    <w:rsid w:val="00DE0FA6"/>
    <w:rsid w:val="00DF19C8"/>
    <w:rsid w:val="00DF37EF"/>
    <w:rsid w:val="00DF3B97"/>
    <w:rsid w:val="00DF5D27"/>
    <w:rsid w:val="00E05967"/>
    <w:rsid w:val="00E0709F"/>
    <w:rsid w:val="00E10ABC"/>
    <w:rsid w:val="00E157D0"/>
    <w:rsid w:val="00E21C11"/>
    <w:rsid w:val="00E25F0B"/>
    <w:rsid w:val="00E27FF0"/>
    <w:rsid w:val="00E30162"/>
    <w:rsid w:val="00E352AD"/>
    <w:rsid w:val="00E41595"/>
    <w:rsid w:val="00E6257B"/>
    <w:rsid w:val="00E67A29"/>
    <w:rsid w:val="00E67E87"/>
    <w:rsid w:val="00E766C2"/>
    <w:rsid w:val="00E76F9B"/>
    <w:rsid w:val="00E805C6"/>
    <w:rsid w:val="00E83A5F"/>
    <w:rsid w:val="00E90F44"/>
    <w:rsid w:val="00E94146"/>
    <w:rsid w:val="00E97CB5"/>
    <w:rsid w:val="00EA20E5"/>
    <w:rsid w:val="00EB0113"/>
    <w:rsid w:val="00EB208C"/>
    <w:rsid w:val="00EB2EDC"/>
    <w:rsid w:val="00EB596F"/>
    <w:rsid w:val="00EB702B"/>
    <w:rsid w:val="00EB7669"/>
    <w:rsid w:val="00EB7EDA"/>
    <w:rsid w:val="00EC43BB"/>
    <w:rsid w:val="00EC4CC2"/>
    <w:rsid w:val="00EC5643"/>
    <w:rsid w:val="00ED0EC7"/>
    <w:rsid w:val="00ED4686"/>
    <w:rsid w:val="00ED7886"/>
    <w:rsid w:val="00EE0413"/>
    <w:rsid w:val="00EE3C15"/>
    <w:rsid w:val="00EE6D68"/>
    <w:rsid w:val="00EF07EC"/>
    <w:rsid w:val="00EF48F0"/>
    <w:rsid w:val="00EF4C0C"/>
    <w:rsid w:val="00F006DD"/>
    <w:rsid w:val="00F01C54"/>
    <w:rsid w:val="00F03F07"/>
    <w:rsid w:val="00F0632A"/>
    <w:rsid w:val="00F07496"/>
    <w:rsid w:val="00F114B1"/>
    <w:rsid w:val="00F1257C"/>
    <w:rsid w:val="00F1372B"/>
    <w:rsid w:val="00F138DA"/>
    <w:rsid w:val="00F174CA"/>
    <w:rsid w:val="00F2389C"/>
    <w:rsid w:val="00F2624D"/>
    <w:rsid w:val="00F26732"/>
    <w:rsid w:val="00F31F7E"/>
    <w:rsid w:val="00F424C3"/>
    <w:rsid w:val="00F45E44"/>
    <w:rsid w:val="00F45EB8"/>
    <w:rsid w:val="00F5466E"/>
    <w:rsid w:val="00F56EBE"/>
    <w:rsid w:val="00F61D34"/>
    <w:rsid w:val="00F6692F"/>
    <w:rsid w:val="00F671E2"/>
    <w:rsid w:val="00F70313"/>
    <w:rsid w:val="00F711F2"/>
    <w:rsid w:val="00F71C1B"/>
    <w:rsid w:val="00F72BCF"/>
    <w:rsid w:val="00F74210"/>
    <w:rsid w:val="00F82C02"/>
    <w:rsid w:val="00F8338D"/>
    <w:rsid w:val="00F83691"/>
    <w:rsid w:val="00F84600"/>
    <w:rsid w:val="00F84C26"/>
    <w:rsid w:val="00F85824"/>
    <w:rsid w:val="00F879A7"/>
    <w:rsid w:val="00F92763"/>
    <w:rsid w:val="00F9292A"/>
    <w:rsid w:val="00F95C04"/>
    <w:rsid w:val="00FA15D8"/>
    <w:rsid w:val="00FA1BBA"/>
    <w:rsid w:val="00FA7F57"/>
    <w:rsid w:val="00FB5005"/>
    <w:rsid w:val="00FB55C7"/>
    <w:rsid w:val="00FB58E8"/>
    <w:rsid w:val="00FB661C"/>
    <w:rsid w:val="00FB7AF8"/>
    <w:rsid w:val="00FC2C0A"/>
    <w:rsid w:val="00FC4431"/>
    <w:rsid w:val="00FC4864"/>
    <w:rsid w:val="00FD69E2"/>
    <w:rsid w:val="00FD7187"/>
    <w:rsid w:val="00FE0A33"/>
    <w:rsid w:val="00FE668D"/>
    <w:rsid w:val="00FE7274"/>
    <w:rsid w:val="00FF21A3"/>
    <w:rsid w:val="00FF60B2"/>
    <w:rsid w:val="129A070C"/>
    <w:rsid w:val="7EF8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E38B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E38BF"/>
  </w:style>
  <w:style w:type="paragraph" w:styleId="Footer">
    <w:name w:val="footer"/>
    <w:basedOn w:val="Normal"/>
    <w:link w:val="FooterChar"/>
    <w:uiPriority w:val="99"/>
    <w:semiHidden/>
    <w:rsid w:val="007E3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38BF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E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38BF"/>
    <w:rPr>
      <w:sz w:val="18"/>
      <w:szCs w:val="18"/>
    </w:rPr>
  </w:style>
  <w:style w:type="character" w:styleId="Hyperlink">
    <w:name w:val="Hyperlink"/>
    <w:basedOn w:val="DefaultParagraphFont"/>
    <w:uiPriority w:val="99"/>
    <w:rsid w:val="007E38BF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7E3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rol.blog.sina.com.cn/admin/article/article_edit.php?blog_id=83d1b7690100se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ntrol.blog.sina.com.cn/admin/article/article_edit.php?blog_id=83d1b7690100sed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trol.blog.sina.com.cn/admin/article/article_edit.php?blog_id=83d1b7690100sed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1635468104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322</Words>
  <Characters>1841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冯敏</cp:lastModifiedBy>
  <cp:revision>3</cp:revision>
  <cp:lastPrinted>2015-11-27T02:14:00Z</cp:lastPrinted>
  <dcterms:created xsi:type="dcterms:W3CDTF">2015-12-01T08:27:00Z</dcterms:created>
  <dcterms:modified xsi:type="dcterms:W3CDTF">2015-12-02T03:16:00Z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